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Is a credit card really the safest way to pay?</w:t>
      </w:r>
    </w:p>
    <w:p>
      <w:pPr>
        <w:pStyle w:val="script"/>
      </w:pPr>
      <w:r>
        <w:t xml:space="preserve">PLEASE NOTE: This transcription was created using an AI transcription tool and may not be a 100% accurate representation of the recorded audio.</w:t>
      </w:r>
    </w:p>
    <w:p>
      <w:pPr>
        <w:pStyle w:val="script"/>
      </w:pPr>
      <w:r>
        <w:rPr>
          <w:b w:val="true"/>
          <w:bCs w:val="true"/>
          <w:color w:val="72B372"/>
        </w:rPr>
        <w:t xml:space="preserve">James Rowe:</w:t>
      </w:r>
      <w:r>
        <w:t xml:space="preserve"> We often talk on this podcast about Section 75, the production offered when you buy things with your credit card, but it might not be as straightforward as you once thought. Welcome to Witch Money. Hello, it's James Row here now, as you probably heard just before Christmas, Lucia is. Away for the best part of the year.</w:t>
      </w:r>
    </w:p>
    <w:p>
      <w:pPr>
        <w:pStyle w:val="script"/>
      </w:pPr>
      <w:r>
        <w:rPr>
          <w:b w:val="true"/>
          <w:bCs w:val="true"/>
          <w:color w:val="72B372"/>
        </w:rPr>
        <w:t xml:space="preserve">James Rowe:</w:t>
      </w:r>
      <w:r>
        <w:t xml:space="preserve"> She will not be with us again until February 20, 27, believe it or not. So unfortunately, you've got me for the foreseeable. So, uh, do be kind. Uh, thankfully I've got some brilliant guests as we usually do here on the Witch Money Podcast at first of all. We've got Witch's Banking investigator Kiara Cierre.</w:t>
      </w:r>
    </w:p>
    <w:p>
      <w:pPr>
        <w:pStyle w:val="script"/>
      </w:pPr>
      <w:r>
        <w:rPr>
          <w:b w:val="true"/>
          <w:bCs w:val="true"/>
          <w:color w:val="72B372"/>
        </w:rPr>
        <w:t xml:space="preserve">James Rowe:</w:t>
      </w:r>
      <w:r>
        <w:t xml:space="preserve"> Kiara. Hello, how are you? </w:t>
      </w:r>
    </w:p>
    <w:p>
      <w:pPr>
        <w:pStyle w:val="script"/>
      </w:pPr>
      <w:r>
        <w:rPr>
          <w:b w:val="true"/>
          <w:bCs w:val="true"/>
          <w:color w:val="6600CC"/>
        </w:rPr>
        <w:t xml:space="preserve">Chiara Cavaglieri:</w:t>
      </w:r>
      <w:r>
        <w:t xml:space="preserve"> Hello. I'm good. </w:t>
      </w:r>
    </w:p>
    <w:p>
      <w:pPr>
        <w:pStyle w:val="script"/>
      </w:pPr>
      <w:r>
        <w:rPr>
          <w:b w:val="true"/>
          <w:bCs w:val="true"/>
          <w:color w:val="72B372"/>
        </w:rPr>
        <w:t xml:space="preserve">James Rowe:</w:t>
      </w:r>
      <w:r>
        <w:t xml:space="preserve"> Very good. Nice to have you here, and it's a warm welcome back to Gerrit Chara as well. She's a lawyer in the witch legal team. Gerri, welcome back. It's been a while. </w:t>
      </w:r>
    </w:p>
    <w:p>
      <w:pPr>
        <w:pStyle w:val="script"/>
      </w:pPr>
      <w:r>
        <w:rPr>
          <w:b w:val="true"/>
          <w:bCs w:val="true"/>
          <w:color w:val="DE4A1D"/>
        </w:rPr>
        <w:t xml:space="preserve">Gurpreet Chhokar:</w:t>
      </w:r>
      <w:r>
        <w:t xml:space="preserve"> Yeah, it has. Um, thanks for having me again. </w:t>
      </w:r>
    </w:p>
    <w:p>
      <w:pPr>
        <w:pStyle w:val="script"/>
      </w:pPr>
      <w:r>
        <w:rPr>
          <w:b w:val="true"/>
          <w:bCs w:val="true"/>
          <w:color w:val="72B372"/>
        </w:rPr>
        <w:t xml:space="preserve">James Rowe:</w:t>
      </w:r>
      <w:r>
        <w:t xml:space="preserve"> Nice to have you back as well. Um, Kiara, you are on the podcast because you wrote a brilliant piece called Are Credit Cards Still the Safest Way to Pay?</w:t>
      </w:r>
    </w:p>
    <w:p>
      <w:pPr>
        <w:pStyle w:val="script"/>
      </w:pPr>
      <w:r>
        <w:rPr>
          <w:b w:val="true"/>
          <w:bCs w:val="true"/>
          <w:color w:val="72B372"/>
        </w:rPr>
        <w:t xml:space="preserve">James Rowe:</w:t>
      </w:r>
      <w:r>
        <w:t xml:space="preserve"> Uh, you wrote that for the latest Witch Money Magazine To begin with, can you just go through the basics of Section 75, what it is and why somebody might actually need to use it? </w:t>
      </w:r>
    </w:p>
    <w:p>
      <w:pPr>
        <w:pStyle w:val="script"/>
      </w:pPr>
      <w:r>
        <w:rPr>
          <w:b w:val="true"/>
          <w:bCs w:val="true"/>
          <w:color w:val="6600CC"/>
        </w:rPr>
        <w:t xml:space="preserve">Chiara Cavaglieri:</w:t>
      </w:r>
      <w:r>
        <w:t xml:space="preserve"> So section 75 is a purchase protection for credit card payments over a hundred pounds and under 30 grand. </w:t>
      </w:r>
    </w:p>
    <w:p>
      <w:pPr>
        <w:pStyle w:val="script"/>
      </w:pPr>
      <w:r>
        <w:rPr>
          <w:b w:val="true"/>
          <w:bCs w:val="true"/>
          <w:color w:val="DE4A1D"/>
        </w:rPr>
        <w:t xml:space="preserve">Gurpreet Chhokar:</w:t>
      </w:r>
      <w:r>
        <w:t xml:space="preserve"> And what it does is if a retailer breaches a contract or, um, a misrepresentation that they've made, so for example, you've got a faulty product or you know, an item that you've bought has ended up being fake or not as described.</w:t>
      </w:r>
    </w:p>
    <w:p>
      <w:pPr>
        <w:pStyle w:val="script"/>
      </w:pPr>
      <w:r>
        <w:rPr>
          <w:b w:val="true"/>
          <w:bCs w:val="true"/>
          <w:color w:val="DE4A1D"/>
        </w:rPr>
        <w:t xml:space="preserve">Gurpreet Chhokar:</w:t>
      </w:r>
      <w:r>
        <w:t xml:space="preserve"> And what Section 75 does is that it makes your credit card provider jointly liable. So basically what it means is that the credit card provider also has to sort the mess out, um, in that, in that situation. </w:t>
      </w:r>
    </w:p>
    <w:p>
      <w:pPr>
        <w:pStyle w:val="script"/>
      </w:pPr>
      <w:r>
        <w:rPr>
          <w:b w:val="true"/>
          <w:bCs w:val="true"/>
          <w:color w:val="72B372"/>
        </w:rPr>
        <w:t xml:space="preserve">James Rowe:</w:t>
      </w:r>
      <w:r>
        <w:t xml:space="preserve"> And this is kind of like a superpower for credit cards, isn't it? Because there is a, there is a similar thing called chargeback, right?</w:t>
      </w:r>
    </w:p>
    <w:p>
      <w:pPr>
        <w:pStyle w:val="script"/>
      </w:pPr>
      <w:r>
        <w:rPr>
          <w:b w:val="true"/>
          <w:bCs w:val="true"/>
          <w:color w:val="72B372"/>
        </w:rPr>
        <w:t xml:space="preserve">James Rowe:</w:t>
      </w:r>
      <w:r>
        <w:t xml:space="preserve"> For, for, for debit cards, but for credit cards, it almost seems to have this extra layer, um, and perhaps a, a greater guarantee that you might actually get your money back. It, it is a bit of a superpower for paying with a credit card, isn't it, Kiara? </w:t>
      </w:r>
    </w:p>
    <w:p>
      <w:pPr>
        <w:pStyle w:val="script"/>
      </w:pPr>
      <w:r>
        <w:rPr>
          <w:b w:val="true"/>
          <w:bCs w:val="true"/>
          <w:color w:val="6600CC"/>
        </w:rPr>
        <w:t xml:space="preserve">Chiara Cavaglieri:</w:t>
      </w:r>
      <w:r>
        <w:t xml:space="preserve"> Yeah, we like it at which, because unlike chargeback, it's a statutory protection.</w:t>
      </w:r>
    </w:p>
    <w:p>
      <w:pPr>
        <w:pStyle w:val="script"/>
      </w:pPr>
      <w:r>
        <w:rPr>
          <w:b w:val="true"/>
          <w:bCs w:val="true"/>
          <w:color w:val="6600CC"/>
        </w:rPr>
        <w:t xml:space="preserve">Chiara Cavaglieri:</w:t>
      </w:r>
      <w:r>
        <w:t xml:space="preserve"> Um, it's not, it's not part of a voluntary scheme like chargeback. And it means that, um, you've got quite strong protections when you meet the requirements. </w:t>
      </w:r>
    </w:p>
    <w:p>
      <w:pPr>
        <w:pStyle w:val="script"/>
      </w:pPr>
      <w:r>
        <w:rPr>
          <w:b w:val="true"/>
          <w:bCs w:val="true"/>
          <w:color w:val="DE4A1D"/>
        </w:rPr>
        <w:t xml:space="preserve">Gurpreet Chhokar:</w:t>
      </w:r>
      <w:r>
        <w:t xml:space="preserve"> And also it's got 120 days, so there's a more stricter time limit with charge. </w:t>
      </w:r>
    </w:p>
    <w:p>
      <w:pPr>
        <w:pStyle w:val="script"/>
      </w:pPr>
      <w:r>
        <w:rPr>
          <w:b w:val="true"/>
          <w:bCs w:val="true"/>
          <w:color w:val="6600CC"/>
        </w:rPr>
        <w:t xml:space="preserve">Chiara Cavaglieri:</w:t>
      </w:r>
      <w:r>
        <w:t xml:space="preserve"> Yeah. Chargebacks more awkward. It's, it's a great tool as well. Um, but credit card payments are also eligible for chargebacks, so we like credit card payments because you get both essentially, assuming it's a purchase over a hundred pounds.</w:t>
      </w:r>
    </w:p>
    <w:p>
      <w:pPr>
        <w:pStyle w:val="script"/>
      </w:pPr>
      <w:r>
        <w:rPr>
          <w:b w:val="true"/>
          <w:bCs w:val="true"/>
          <w:color w:val="6600CC"/>
        </w:rPr>
        <w:t xml:space="preserve">Chiara Cavaglieri:</w:t>
      </w:r>
      <w:r>
        <w:t xml:space="preserve"> So you. You aren't beholden to the 120 day window for making a claim. And, um, it's just a much stronger protection. </w:t>
      </w:r>
    </w:p>
    <w:p>
      <w:pPr>
        <w:pStyle w:val="script"/>
      </w:pPr>
      <w:r>
        <w:rPr>
          <w:b w:val="true"/>
          <w:bCs w:val="true"/>
          <w:color w:val="72B372"/>
        </w:rPr>
        <w:t xml:space="preserve">James Rowe:</w:t>
      </w:r>
      <w:r>
        <w:t xml:space="preserve"> And this is why you often might hear, you know, people like us and particularly people like UKR, if the video stuff from the magazine are on the website saying. It is you, you do get better protections if you buy something of high value with a credit card.</w:t>
      </w:r>
    </w:p>
    <w:p>
      <w:pPr>
        <w:pStyle w:val="script"/>
      </w:pPr>
      <w:r>
        <w:rPr>
          <w:b w:val="true"/>
          <w:bCs w:val="true"/>
          <w:color w:val="72B372"/>
        </w:rPr>
        <w:t xml:space="preserve">James Rowe:</w:t>
      </w:r>
      <w:r>
        <w:t xml:space="preserve"> Let's say, uh, if you buy a holiday, for example, it it does, it does pay off to use a credit card in that instance, for example, doesn't it? Yeah, </w:t>
      </w:r>
    </w:p>
    <w:p>
      <w:pPr>
        <w:pStyle w:val="script"/>
      </w:pPr>
      <w:r>
        <w:rPr>
          <w:b w:val="true"/>
          <w:bCs w:val="true"/>
          <w:color w:val="6600CC"/>
        </w:rPr>
        <w:t xml:space="preserve">Chiara Cavaglieri:</w:t>
      </w:r>
      <w:r>
        <w:t xml:space="preserve"> absolutely. The whole point is that if you can't, if you're not eligible for section 75 using a credit card, you are for chargebacks. So you do get both. Whereas if you've used just your debit card, you are relying on that voluntary scheme, the chargeback scheme, which just isn't, isn't as powerful.</w:t>
      </w:r>
    </w:p>
    <w:p>
      <w:pPr>
        <w:pStyle w:val="script"/>
      </w:pPr>
      <w:r>
        <w:rPr>
          <w:b w:val="true"/>
          <w:bCs w:val="true"/>
          <w:color w:val="72B372"/>
        </w:rPr>
        <w:t xml:space="preserve">James Rowe:</w:t>
      </w:r>
      <w:r>
        <w:t xml:space="preserve"> So let's do some examples then, uh, either hypothetical or, I know Kiara, you spoke to some, uh, some witch members as well for, for this piece that you wrote about when you might actually want to use section 75. So give us a. Give us a scenario. Somebody's purchased something and something has gone wrong or something has happened.</w:t>
      </w:r>
    </w:p>
    <w:p>
      <w:pPr>
        <w:pStyle w:val="script"/>
      </w:pPr>
      <w:r>
        <w:rPr>
          <w:b w:val="true"/>
          <w:bCs w:val="true"/>
          <w:color w:val="72B372"/>
        </w:rPr>
        <w:t xml:space="preserve">James Rowe:</w:t>
      </w:r>
      <w:r>
        <w:t xml:space="preserve"> When might you want to enact section 75? </w:t>
      </w:r>
    </w:p>
    <w:p>
      <w:pPr>
        <w:pStyle w:val="script"/>
      </w:pPr>
      <w:r>
        <w:rPr>
          <w:b w:val="true"/>
          <w:bCs w:val="true"/>
          <w:color w:val="6600CC"/>
        </w:rPr>
        <w:t xml:space="preserve">Chiara Cavaglieri:</w:t>
      </w:r>
      <w:r>
        <w:t xml:space="preserve"> Misrepresentation can be lots of different things, so it could be that it's not as you not as described at the point of purchase. So something that arrived and, and either wasn't of the quality. Could expect a reasonable person could expect or, or wasn't the item that you were expecting, not the item that you paid for.</w:t>
      </w:r>
    </w:p>
    <w:p>
      <w:pPr>
        <w:pStyle w:val="script"/>
      </w:pPr>
      <w:r>
        <w:rPr>
          <w:b w:val="true"/>
          <w:bCs w:val="true"/>
          <w:color w:val="6600CC"/>
        </w:rPr>
        <w:t xml:space="preserve">Chiara Cavaglieri:</w:t>
      </w:r>
      <w:r>
        <w:t xml:space="preserve"> It can also be that, that something didn't turn up or that you had a different kind of dispute with the supplier of those goods. </w:t>
      </w:r>
    </w:p>
    <w:p>
      <w:pPr>
        <w:pStyle w:val="script"/>
      </w:pPr>
      <w:r>
        <w:rPr>
          <w:b w:val="true"/>
          <w:bCs w:val="true"/>
          <w:color w:val="72B372"/>
        </w:rPr>
        <w:t xml:space="preserve">James Rowe:</w:t>
      </w:r>
      <w:r>
        <w:t xml:space="preserve"> I will get into the nuances of it because it does seem sort of in more modern times as we are in now with more complexities about the way we pay. It seems like section 75 isn't necessarily up to scratch, but there are nuances that sort of go in our favor.</w:t>
      </w:r>
    </w:p>
    <w:p>
      <w:pPr>
        <w:pStyle w:val="script"/>
      </w:pPr>
      <w:r>
        <w:rPr>
          <w:b w:val="true"/>
          <w:bCs w:val="true"/>
          <w:color w:val="72B372"/>
        </w:rPr>
        <w:t xml:space="preserve">James Rowe:</w:t>
      </w:r>
      <w:r>
        <w:t xml:space="preserve"> I'm thinking about how you mentioned it has to be over a hundred pounds a purchase and less than 30,000 pounds, but you don't have to make the full purchase with the credit card. So you could, you could spend over 30 grand, but you could just make a one pound purchase with a credit card and you'd still be protected.</w:t>
      </w:r>
    </w:p>
    <w:p>
      <w:pPr>
        <w:pStyle w:val="script"/>
      </w:pPr>
      <w:r>
        <w:rPr>
          <w:b w:val="true"/>
          <w:bCs w:val="true"/>
          <w:color w:val="72B372"/>
        </w:rPr>
        <w:t xml:space="preserve">James Rowe:</w:t>
      </w:r>
      <w:r>
        <w:t xml:space="preserve"> Right. </w:t>
      </w:r>
    </w:p>
    <w:p>
      <w:pPr>
        <w:pStyle w:val="script"/>
      </w:pPr>
      <w:r>
        <w:rPr>
          <w:b w:val="true"/>
          <w:bCs w:val="true"/>
          <w:color w:val="6600CC"/>
        </w:rPr>
        <w:t xml:space="preserve">Chiara Cavaglieri:</w:t>
      </w:r>
      <w:r>
        <w:t xml:space="preserve"> So it's about the price. It's about the price of the item that you are buying. So, um, that works in your favor when you've say, put a one pound deposit down on a really expensive item or a small deposit down on a really expensive item, and just put that deposit on your credit card and pay the rest using your debit card or another method.</w:t>
      </w:r>
    </w:p>
    <w:p>
      <w:pPr>
        <w:pStyle w:val="script"/>
      </w:pPr>
      <w:r>
        <w:rPr>
          <w:b w:val="true"/>
          <w:bCs w:val="true"/>
          <w:color w:val="6600CC"/>
        </w:rPr>
        <w:t xml:space="preserve">Chiara Cavaglieri:</w:t>
      </w:r>
      <w:r>
        <w:t xml:space="preserve"> But it can also work against you say one thing that people get, um, tripped up over is. Is they think it's the amount they spent at that retailer. I've gone to John Lewis and I've spent over a hundred pounds. It's about the items that you've bought. So if you've bought two t-shirts for 50 quid each, you're, you're not covered by section 75.</w:t>
      </w:r>
    </w:p>
    <w:p>
      <w:pPr>
        <w:pStyle w:val="script"/>
      </w:pPr>
      <w:r>
        <w:rPr>
          <w:b w:val="true"/>
          <w:bCs w:val="true"/>
          <w:color w:val="6600CC"/>
        </w:rPr>
        <w:t xml:space="preserve">Chiara Cavaglieri:</w:t>
      </w:r>
      <w:r>
        <w:t xml:space="preserve"> You could make a claim under chargeback, but, but not section 75. Or if you bought two gig tickets from, you know, um, Ticketmaster, you aren't covered. Because the individual items are less than a hundred pounds. </w:t>
      </w:r>
    </w:p>
    <w:p>
      <w:pPr>
        <w:pStyle w:val="script"/>
      </w:pPr>
      <w:r>
        <w:rPr>
          <w:b w:val="true"/>
          <w:bCs w:val="true"/>
          <w:color w:val="72B372"/>
        </w:rPr>
        <w:t xml:space="preserve">James Rowe:</w:t>
      </w:r>
      <w:r>
        <w:t xml:space="preserve"> And, and there are some things that are changing in the near future or should be changing as well because buy now, pay later.</w:t>
      </w:r>
    </w:p>
    <w:p>
      <w:pPr>
        <w:pStyle w:val="script"/>
      </w:pPr>
      <w:r>
        <w:rPr>
          <w:b w:val="true"/>
          <w:bCs w:val="true"/>
          <w:color w:val="72B372"/>
        </w:rPr>
        <w:t xml:space="preserve">James Rowe:</w:t>
      </w:r>
      <w:r>
        <w:t xml:space="preserve"> Uh, schemes like Clear Pay and Klarna and whatnot. I imagine These are, these are, um, services a lot of our listeners have, have heard of and, and perhaps used there. The should be coming under the umbrella of section 75 at some point. Is that still on the cards? </w:t>
      </w:r>
    </w:p>
    <w:p>
      <w:pPr>
        <w:pStyle w:val="script"/>
      </w:pPr>
      <w:r>
        <w:rPr>
          <w:b w:val="true"/>
          <w:bCs w:val="true"/>
          <w:color w:val="DE4A1D"/>
        </w:rPr>
        <w:t xml:space="preserve">Gurpreet Chhokar:</w:t>
      </w:r>
      <w:r>
        <w:t xml:space="preserve"> Yep. Um, I think from what I understand is there'll be rules, um, this year, which means that Section 75 will apply to this buy now pay, pay later payment.</w:t>
      </w:r>
    </w:p>
    <w:p>
      <w:pPr>
        <w:pStyle w:val="script"/>
      </w:pPr>
      <w:r>
        <w:rPr>
          <w:b w:val="true"/>
          <w:bCs w:val="true"/>
          <w:color w:val="DE4A1D"/>
        </w:rPr>
        <w:t xml:space="preserve">Gurpreet Chhokar:</w:t>
      </w:r>
      <w:r>
        <w:t xml:space="preserve"> So, for example, when you're using things like Klan. And clear pay, um, that you know where you have installments and you're paying for the product that you might have purchased. That section 75 should be covering those purchases. </w:t>
      </w:r>
    </w:p>
    <w:p>
      <w:pPr>
        <w:pStyle w:val="script"/>
      </w:pPr>
      <w:r>
        <w:rPr>
          <w:b w:val="true"/>
          <w:bCs w:val="true"/>
          <w:color w:val="6600CC"/>
        </w:rPr>
        <w:t xml:space="preserve">Chiara Cavaglieri:</w:t>
      </w:r>
      <w:r>
        <w:t xml:space="preserve"> It should be for credit purchases, so we know that store cards, most store cards and most catalog accounts are covered.</w:t>
      </w:r>
    </w:p>
    <w:p>
      <w:pPr>
        <w:pStyle w:val="script"/>
      </w:pPr>
      <w:r>
        <w:rPr>
          <w:b w:val="true"/>
          <w:bCs w:val="true"/>
          <w:color w:val="6600CC"/>
        </w:rPr>
        <w:t xml:space="preserve">Chiara Cavaglieri:</w:t>
      </w:r>
      <w:r>
        <w:t xml:space="preserve"> And so it's logical that this will be be covered eventually. It's just waiting for it to become fully regulated later this year. </w:t>
      </w:r>
    </w:p>
    <w:p>
      <w:pPr>
        <w:pStyle w:val="script"/>
      </w:pPr>
      <w:r>
        <w:rPr>
          <w:b w:val="true"/>
          <w:bCs w:val="true"/>
          <w:color w:val="72B372"/>
        </w:rPr>
        <w:t xml:space="preserve">James Rowe:</w:t>
      </w:r>
      <w:r>
        <w:t xml:space="preserve"> So that's all the positive sides. There's clearly some brilliant elements to section 75, but because of the more, uh, the different and more complex ways we pay Kiara things, the lines are becoming a little bit, little bit more blurred, aren't they?</w:t>
      </w:r>
    </w:p>
    <w:p>
      <w:pPr>
        <w:pStyle w:val="script"/>
      </w:pPr>
      <w:r>
        <w:rPr>
          <w:b w:val="true"/>
          <w:bCs w:val="true"/>
          <w:color w:val="6600CC"/>
        </w:rPr>
        <w:t xml:space="preserve">Chiara Cavaglieri:</w:t>
      </w:r>
      <w:r>
        <w:t xml:space="preserve"> Yeah, so I think, I think it has been confusing for some time actually. And I think I, ironically there's, there's some more clarity coming, but it's just not really filtering through to all of the, uh, all of the car providers. So I think for a long time things have been really murky and really messy, and that's because the way we pay online specifically has, has really changed over the.</w:t>
      </w:r>
    </w:p>
    <w:p>
      <w:pPr>
        <w:pStyle w:val="script"/>
      </w:pPr>
      <w:r>
        <w:rPr>
          <w:b w:val="true"/>
          <w:bCs w:val="true"/>
          <w:color w:val="6600CC"/>
        </w:rPr>
        <w:t xml:space="preserve">Chiara Cavaglieri:</w:t>
      </w:r>
      <w:r>
        <w:t xml:space="preserve"> Um, last few decades. So it's really common now to go on Amazon or eBay or another site and pay, not the platform itself, but a private seller who's using that platform. It's also really common to use what we sometimes call introducer sites. So that's your Airbnbs who, um, direct you again to a private supplier of a service.</w:t>
      </w:r>
    </w:p>
    <w:p>
      <w:pPr>
        <w:pStyle w:val="script"/>
      </w:pPr>
      <w:r>
        <w:rPr>
          <w:b w:val="true"/>
          <w:bCs w:val="true"/>
          <w:color w:val="6600CC"/>
        </w:rPr>
        <w:t xml:space="preserve">Chiara Cavaglieri:</w:t>
      </w:r>
      <w:r>
        <w:t xml:space="preserve"> And for a long time these claims related to these purchases have been rejected. Um, banks have been saying that you are interrupting the chain between you, your credit card provider and the supplier. It's something that we call the the debtor creditor supplier. Chain, the DCS chain. Little mouthful. Um, but basically it means that there's a fourth party, sometimes a fifth party in the way that you pay someone online.</w:t>
      </w:r>
    </w:p>
    <w:p>
      <w:pPr>
        <w:pStyle w:val="script"/>
      </w:pPr>
      <w:r>
        <w:rPr>
          <w:b w:val="true"/>
          <w:bCs w:val="true"/>
          <w:color w:val="6600CC"/>
        </w:rPr>
        <w:t xml:space="preserve">Chiara Cavaglieri:</w:t>
      </w:r>
      <w:r>
        <w:t xml:space="preserve"> And it's because things have got much more complex when it comes to online payments. </w:t>
      </w:r>
    </w:p>
    <w:p>
      <w:pPr>
        <w:pStyle w:val="script"/>
      </w:pPr>
      <w:r>
        <w:rPr>
          <w:b w:val="true"/>
          <w:bCs w:val="true"/>
          <w:color w:val="72B372"/>
        </w:rPr>
        <w:t xml:space="preserve">James Rowe:</w:t>
      </w:r>
      <w:r>
        <w:t xml:space="preserve"> Just to bring you in on this. So in, um, Kiara's article in the magazine, uh, she wrote that even experts struggle to apply very old regulations to modern payments, uh, let alone shoppers. So if experts can't figure it out.</w:t>
      </w:r>
    </w:p>
    <w:p>
      <w:pPr>
        <w:pStyle w:val="script"/>
      </w:pPr>
      <w:r>
        <w:rPr>
          <w:b w:val="true"/>
          <w:bCs w:val="true"/>
          <w:color w:val="72B372"/>
        </w:rPr>
        <w:t xml:space="preserve">James Rowe:</w:t>
      </w:r>
      <w:r>
        <w:t xml:space="preserve"> Clearly it's very hard for shoppers to kind of understand where they stand, </w:t>
      </w:r>
    </w:p>
    <w:p>
      <w:pPr>
        <w:pStyle w:val="script"/>
      </w:pPr>
      <w:r>
        <w:rPr>
          <w:b w:val="true"/>
          <w:bCs w:val="true"/>
          <w:color w:val="DE4A1D"/>
        </w:rPr>
        <w:t xml:space="preserve">Gurpreet Chhokar:</w:t>
      </w:r>
      <w:r>
        <w:t xml:space="preserve"> especially where, you know, consumers aren't going to be looking at the legislation. So if they've made a Section 75 claim, um, they're relying on their credit card provider to have applied it. And what we see is that broadly the legislation does a good job, but it's the misapplication of Section 75 where you get decisions that might not.</w:t>
      </w:r>
    </w:p>
    <w:p>
      <w:pPr>
        <w:pStyle w:val="script"/>
      </w:pPr>
      <w:r>
        <w:rPr>
          <w:b w:val="true"/>
          <w:bCs w:val="true"/>
          <w:color w:val="DE4A1D"/>
        </w:rPr>
        <w:t xml:space="preserve">Gurpreet Chhokar:</w:t>
      </w:r>
      <w:r>
        <w:t xml:space="preserve"> Line up with, you know, if, if a consumer was to go to the Financial Ombudsman service and with the, um, DCS. Kiara has said that you've just, the landscape has changed with payments and it means that if you've got a fourth or fifth party, it doesn't automatically mean that Section 75 doesn't apply, and we can come onto that a bit later.</w:t>
      </w:r>
    </w:p>
    <w:p>
      <w:pPr>
        <w:pStyle w:val="script"/>
      </w:pPr>
      <w:r>
        <w:rPr>
          <w:b w:val="true"/>
          <w:bCs w:val="true"/>
          <w:color w:val="DE4A1D"/>
        </w:rPr>
        <w:t xml:space="preserve">Gurpreet Chhokar:</w:t>
      </w:r>
      <w:r>
        <w:t xml:space="preserve"> Um, it just means that you have to look at the arrangements between all these parties, um, and what each, you know. Person is doing in a transaction, and Section 75 can apply in those situations. But I think that credit card providers, sometimes you get a computer says no answer. They look at it very literally, and this is where you see, you know, claims not being upheld then.</w:t>
      </w:r>
    </w:p>
    <w:p>
      <w:pPr>
        <w:pStyle w:val="script"/>
      </w:pPr>
      <w:r>
        <w:rPr>
          <w:b w:val="true"/>
          <w:bCs w:val="true"/>
          <w:color w:val="72B372"/>
        </w:rPr>
        <w:t xml:space="preserve">James Rowe:</w:t>
      </w:r>
      <w:r>
        <w:t xml:space="preserve"> And, you know, in your day job as, as a lawyer, you know, are there, are there things that are going in the consumer's favor? Obviously, you know, this section 75 within the act is very cut and dry. You know, you have to read the words literally, but there's, so there must be so many cases that are happening on a day by day basis that almost.</w:t>
      </w:r>
    </w:p>
    <w:p>
      <w:pPr>
        <w:pStyle w:val="script"/>
      </w:pPr>
      <w:r>
        <w:rPr>
          <w:b w:val="true"/>
          <w:bCs w:val="true"/>
          <w:color w:val="72B372"/>
        </w:rPr>
        <w:t xml:space="preserve">James Rowe:</w:t>
      </w:r>
      <w:r>
        <w:t xml:space="preserve"> What's the best word here? Maybe almost undermine what the section, what section 75 actually says, and you know, things are being looked at on a case by case basis. </w:t>
      </w:r>
    </w:p>
    <w:p>
      <w:pPr>
        <w:pStyle w:val="script"/>
      </w:pPr>
      <w:r>
        <w:rPr>
          <w:b w:val="true"/>
          <w:bCs w:val="true"/>
          <w:color w:val="DE4A1D"/>
        </w:rPr>
        <w:t xml:space="preserve">Gurpreet Chhokar:</w:t>
      </w:r>
      <w:r>
        <w:t xml:space="preserve"> Yeah. So with the, um, section 75, um, the act includes a concept of arrangements between creditors and suppliers. So you can still have this DCS link that Kiara just mentioned, where you've made a payment via an intermediary.</w:t>
      </w:r>
    </w:p>
    <w:p>
      <w:pPr>
        <w:pStyle w:val="script"/>
      </w:pPr>
      <w:r>
        <w:rPr>
          <w:b w:val="true"/>
          <w:bCs w:val="true"/>
          <w:color w:val="DE4A1D"/>
        </w:rPr>
        <w:t xml:space="preserve">Gurpreet Chhokar:</w:t>
      </w:r>
      <w:r>
        <w:t xml:space="preserve"> So long as the payment was made under these existing or future arrangements, and it's about how you interpret those arrangements. Uh, so what we've seen is, um, in some of the FS decisions, especially recently, you're seeing that, you know, these cases are coming to the Financial Ombudsman service after the credit pro.</w:t>
      </w:r>
    </w:p>
    <w:p>
      <w:pPr>
        <w:pStyle w:val="script"/>
      </w:pPr>
      <w:r>
        <w:rPr>
          <w:b w:val="true"/>
          <w:bCs w:val="true"/>
          <w:color w:val="DE4A1D"/>
        </w:rPr>
        <w:t xml:space="preserve">Gurpreet Chhokar:</w:t>
      </w:r>
      <w:r>
        <w:t xml:space="preserve"> C credit providers basically said Section 75 doesn't apply. But the, um, FS has basically come out and said that actually we think it does apply just because there, when the FS is looking at these cases, it has a broader assessment. It's looking at section 75. It's looking at case law and it's also looking at good business practice and what the foz, what we, I think what we saw in a lot of decisions, Kiara, was basically that.</w:t>
      </w:r>
    </w:p>
    <w:p>
      <w:pPr>
        <w:pStyle w:val="script"/>
      </w:pPr>
      <w:r>
        <w:rPr>
          <w:b w:val="true"/>
          <w:bCs w:val="true"/>
          <w:color w:val="DE4A1D"/>
        </w:rPr>
        <w:t xml:space="preserve">Gurpreet Chhokar:</w:t>
      </w:r>
      <w:r>
        <w:t xml:space="preserve"> You've got so many, you've got different actors in a transaction. So for example, you know, there's me, there's, um, I've bought something from eBay and then I've used my credit card to pay for that. Good. Um, PayPal processed it. So, you know, you've got four actors in this chain. And what we saw in a lot of the FOSS decisions was that all these parties, they've got different contracts in place, diff, but.</w:t>
      </w:r>
    </w:p>
    <w:p>
      <w:pPr>
        <w:pStyle w:val="script"/>
      </w:pPr>
      <w:r>
        <w:rPr>
          <w:b w:val="true"/>
          <w:bCs w:val="true"/>
          <w:color w:val="DE4A1D"/>
        </w:rPr>
        <w:t xml:space="preserve">Gurpreet Chhokar:</w:t>
      </w:r>
      <w:r>
        <w:t xml:space="preserve"> What's going through all of these arrangements is that they've all honored to be a part of, for example, the MasterCard scheme. So, you know, they're honoring the payments, they're taking the payments, and they're all working within the same credit card scheme. And that shows that there is an arrangement and that is one of the concepts in, you know, section 75.</w:t>
      </w:r>
    </w:p>
    <w:p>
      <w:pPr>
        <w:pStyle w:val="script"/>
      </w:pPr>
      <w:r>
        <w:rPr>
          <w:b w:val="true"/>
          <w:bCs w:val="true"/>
          <w:color w:val="DE4A1D"/>
        </w:rPr>
        <w:t xml:space="preserve">Gurpreet Chhokar:</w:t>
      </w:r>
      <w:r>
        <w:t xml:space="preserve"> And we saw this debate in a lot of the cases that we reviewed. So. It looked like a lot of those, um, decisions where credit card providers were like, no, this doesn't apply because you know, you've got an eBay or you've got a PayPal, or you've got an Airbnb in the mix, um, end up being over 10 and, um, in the consumer's favor.</w:t>
      </w:r>
    </w:p>
    <w:p>
      <w:pPr>
        <w:pStyle w:val="script"/>
      </w:pPr>
      <w:r>
        <w:rPr>
          <w:b w:val="true"/>
          <w:bCs w:val="true"/>
          <w:color w:val="6600CC"/>
        </w:rPr>
        <w:t xml:space="preserve">Chiara Cavaglieri:</w:t>
      </w:r>
      <w:r>
        <w:t xml:space="preserve"> Yeah. So maybe a working example might be. Uh, a few years ago, I was looking at some cases from a few years ago. These are financial ombudsman cases, so cases that have been reviewed by, by the service, complaints that have been reviewed by the service, and some of them, um, from a few years ago were related to Amazon Marketplace sellers.</w:t>
      </w:r>
    </w:p>
    <w:p>
      <w:pPr>
        <w:pStyle w:val="script"/>
      </w:pPr>
      <w:r>
        <w:rPr>
          <w:b w:val="true"/>
          <w:bCs w:val="true"/>
          <w:color w:val="6600CC"/>
        </w:rPr>
        <w:t xml:space="preserve">Chiara Cavaglieri:</w:t>
      </w:r>
      <w:r>
        <w:t xml:space="preserve"> So you've bought from a private seller on Amazon Marketplace. It's not Amazon directly. And, uh, the card provider, the bank has argued. That there's no DCS link because the, because Amazon is essentially working as a middleman rather than you paying the supplier directly, which was a very kind of broad interpretation of the rules at the time, and was one that was pretty common.</w:t>
      </w:r>
    </w:p>
    <w:p>
      <w:pPr>
        <w:pStyle w:val="script"/>
      </w:pPr>
      <w:r>
        <w:rPr>
          <w:b w:val="true"/>
          <w:bCs w:val="true"/>
          <w:color w:val="6600CC"/>
        </w:rPr>
        <w:t xml:space="preserve">Chiara Cavaglieri:</w:t>
      </w:r>
      <w:r>
        <w:t xml:space="preserve"> And then if you scan forward a few years later, more recent cases, almost identical cases will be reviewed differently. And we are seeing a lot of those cases. Upheld in favor of the complainant because they're arguing that there's a preexisting arrangement between Amazon and these sets, these suppliers, these private sellers, which of course there is it, they're clearly geared up for that.</w:t>
      </w:r>
    </w:p>
    <w:p>
      <w:pPr>
        <w:pStyle w:val="script"/>
      </w:pPr>
      <w:r>
        <w:rPr>
          <w:b w:val="true"/>
          <w:bCs w:val="true"/>
          <w:color w:val="6600CC"/>
        </w:rPr>
        <w:t xml:space="preserve">Chiara Cavaglieri:</w:t>
      </w:r>
      <w:r>
        <w:t xml:space="preserve"> You buy it from Amazon's platform. The card scheme is the same. Um, both of those parties benefit from it clearly, um, money-wise, and I think it's a, it's a more sensible interpretation of, of, of what Section 75 is there to protect and a more sensible understanding of the way that we make payments to date.</w:t>
      </w:r>
    </w:p>
    <w:p>
      <w:pPr>
        <w:pStyle w:val="script"/>
      </w:pPr>
      <w:r>
        <w:rPr>
          <w:b w:val="true"/>
          <w:bCs w:val="true"/>
          <w:color w:val="6600CC"/>
        </w:rPr>
        <w:t xml:space="preserve">Chiara Cavaglieri:</w:t>
      </w:r>
      <w:r>
        <w:t xml:space="preserve"> They've, they've changed in the 50 years, in the 50 odd years that the, um, consumer credit credit at was first introduced. Obviously, the way we pay is. Has changed dramatically and we just need it to, um, to match up to those, those new ways of paying. </w:t>
      </w:r>
    </w:p>
    <w:p>
      <w:pPr>
        <w:pStyle w:val="script"/>
      </w:pPr>
      <w:r>
        <w:rPr>
          <w:b w:val="true"/>
          <w:bCs w:val="true"/>
          <w:color w:val="72B372"/>
        </w:rPr>
        <w:t xml:space="preserve">James Rowe:</w:t>
      </w:r>
      <w:r>
        <w:t xml:space="preserve"> It's so tricky, isn't it, because you know, of all the stuff you mentioned there, it, it almost just seems like common sense that you would be protected again.</w:t>
      </w:r>
    </w:p>
    <w:p>
      <w:pPr>
        <w:pStyle w:val="script"/>
      </w:pPr>
      <w:r>
        <w:rPr>
          <w:b w:val="true"/>
          <w:bCs w:val="true"/>
          <w:color w:val="72B372"/>
        </w:rPr>
        <w:t xml:space="preserve">James Rowe:</w:t>
      </w:r>
      <w:r>
        <w:t xml:space="preserve"> Another thing that I picked up from your piece was that if you load money onto your PayPal account with a credit card and then pay using that balance, there's no protection according to the act. If you then stored a credit card. On your PayPal wallet and then paid with the credit card through PayPal, there would be protection.</w:t>
      </w:r>
    </w:p>
    <w:p>
      <w:pPr>
        <w:pStyle w:val="script"/>
      </w:pPr>
      <w:r>
        <w:rPr>
          <w:b w:val="true"/>
          <w:bCs w:val="true"/>
          <w:color w:val="72B372"/>
        </w:rPr>
        <w:t xml:space="preserve">James Rowe:</w:t>
      </w:r>
      <w:r>
        <w:t xml:space="preserve"> It's just absurd, isn't it? </w:t>
      </w:r>
    </w:p>
    <w:p>
      <w:pPr>
        <w:pStyle w:val="script"/>
      </w:pPr>
      <w:r>
        <w:rPr>
          <w:b w:val="true"/>
          <w:bCs w:val="true"/>
          <w:color w:val="6600CC"/>
        </w:rPr>
        <w:t xml:space="preserve">Chiara Cavaglieri:</w:t>
      </w:r>
      <w:r>
        <w:t xml:space="preserve"> Bit of a mess, to be honest, I think. I think it's, it is really complicated because there are so many ways to pay now. Um, and that's broadly a good thing for consumers. More choices, usually a good thing for consumers, but it does make the protection side of things really difficult.</w:t>
      </w:r>
    </w:p>
    <w:p>
      <w:pPr>
        <w:pStyle w:val="script"/>
      </w:pPr>
      <w:r>
        <w:rPr>
          <w:b w:val="true"/>
          <w:bCs w:val="true"/>
          <w:color w:val="6600CC"/>
        </w:rPr>
        <w:t xml:space="preserve">Chiara Cavaglieri:</w:t>
      </w:r>
      <w:r>
        <w:t xml:space="preserve"> So when we've looked at this in the past, people either have no clue about protections or. Maybe more concerningly, think they understand protections and then when tested, uh, don't. So they're complex. I mean, me and Capri have had so many chats about how to apply, like banging our heads against the walls.</w:t>
      </w:r>
    </w:p>
    <w:p>
      <w:pPr>
        <w:pStyle w:val="script"/>
      </w:pPr>
      <w:r>
        <w:rPr>
          <w:b w:val="true"/>
          <w:bCs w:val="true"/>
          <w:color w:val="6600CC"/>
        </w:rPr>
        <w:t xml:space="preserve">Chiara Cavaglieri:</w:t>
      </w:r>
      <w:r>
        <w:t xml:space="preserve"> It's hard, it's hard. I mean, uh, the message of the story was really the, the, there's not a one one size fits all answer unfortunately. So with the PayPal example you just gave, there is a clear answer because. Although it may sound less obvious to us, actually, what you're doing when you are loading a PayPal wallet is you're loading it with cash from your credit card or your debit card, so you are no longer then making purchases.</w:t>
      </w:r>
    </w:p>
    <w:p>
      <w:pPr>
        <w:pStyle w:val="script"/>
      </w:pPr>
      <w:r>
        <w:rPr>
          <w:b w:val="true"/>
          <w:bCs w:val="true"/>
          <w:color w:val="6600CC"/>
        </w:rPr>
        <w:t xml:space="preserve">Chiara Cavaglieri:</w:t>
      </w:r>
      <w:r>
        <w:t xml:space="preserve"> If you spend from that balance, you're no longer making a purchase from your credit card. When you're using it, when your, when your credit card is stored digitally in the wallet and you spend directly from that, you are fine. Um, but if you're loading a, a wallet with cash from a card, you are then not, not really paying from that card.</w:t>
      </w:r>
    </w:p>
    <w:p>
      <w:pPr>
        <w:pStyle w:val="script"/>
      </w:pPr>
      <w:r>
        <w:rPr>
          <w:b w:val="true"/>
          <w:bCs w:val="true"/>
          <w:color w:val="6600CC"/>
        </w:rPr>
        <w:t xml:space="preserve">Chiara Cavaglieri:</w:t>
      </w:r>
      <w:r>
        <w:t xml:space="preserve"> So that one, although it's not immediately obvious to normal people, that one does make more sense, but I think. The, uh, the, the fourth party in a payment chain. These, you know, your, your marketplace sellers, your, your PayPals, your payment processes, sorry, um, Airbnbs, et cetera. That stuff is still really murky.</w:t>
      </w:r>
    </w:p>
    <w:p>
      <w:pPr>
        <w:pStyle w:val="script"/>
      </w:pPr>
      <w:r>
        <w:rPr>
          <w:b w:val="true"/>
          <w:bCs w:val="true"/>
          <w:color w:val="6600CC"/>
        </w:rPr>
        <w:t xml:space="preserve">Chiara Cavaglieri:</w:t>
      </w:r>
      <w:r>
        <w:t xml:space="preserve"> Um, but like I said, I think we've seen a bit of a shift in the thinking from the ombudsman following decades of case law. But we, we kind of did a deep dive into a lot of cases and we, we noticed a, a change in the thinking and we just think car providers haven't fully, haven't fully caught up yet. So our message just to, to, um, fight rejections.</w:t>
      </w:r>
    </w:p>
    <w:p>
      <w:pPr>
        <w:pStyle w:val="script"/>
      </w:pPr>
      <w:r>
        <w:rPr>
          <w:b w:val="true"/>
          <w:bCs w:val="true"/>
          <w:color w:val="6600CC"/>
        </w:rPr>
        <w:t xml:space="preserve">Chiara Cavaglieri:</w:t>
      </w:r>
      <w:r>
        <w:t xml:space="preserve"> If your car provider says that you won't be refunded, absolutely take it to the fault because it's free. And we think quite often that car providers, the game is wrong. So. Well worth it. </w:t>
      </w:r>
    </w:p>
    <w:p>
      <w:pPr>
        <w:pStyle w:val="script"/>
      </w:pPr>
      <w:r>
        <w:rPr>
          <w:b w:val="true"/>
          <w:bCs w:val="true"/>
          <w:color w:val="72B372"/>
        </w:rPr>
        <w:t xml:space="preserve">James Rowe:</w:t>
      </w:r>
      <w:r>
        <w:t xml:space="preserve"> Kiana, I do want to pick up on a, on another case study. I dunno how, how much of this you remember. It was about a gift card, uh, which member had bought a gift card in a supermarket.</w:t>
      </w:r>
    </w:p>
    <w:p>
      <w:pPr>
        <w:pStyle w:val="script"/>
      </w:pPr>
      <w:r>
        <w:rPr>
          <w:b w:val="true"/>
          <w:bCs w:val="true"/>
          <w:color w:val="72B372"/>
        </w:rPr>
        <w:t xml:space="preserve">James Rowe:</w:t>
      </w:r>
      <w:r>
        <w:t xml:space="preserve"> And again, it wasn't a cut and dry situation, was it? </w:t>
      </w:r>
    </w:p>
    <w:p>
      <w:pPr>
        <w:pStyle w:val="script"/>
      </w:pPr>
      <w:r>
        <w:rPr>
          <w:b w:val="true"/>
          <w:bCs w:val="true"/>
          <w:color w:val="6600CC"/>
        </w:rPr>
        <w:t xml:space="preserve">Chiara Cavaglieri:</w:t>
      </w:r>
      <w:r>
        <w:t xml:space="preserve"> So this is Louise. She had popped into her local Sainsbury's to get a gift card for her son as a gift. And I think as, as you. You often do, you leave it lying around for a while. And I think however many weeks later he went to, to redeem it and it had been tampered with, the clothes didn't work 200 quid as well.</w:t>
      </w:r>
    </w:p>
    <w:p>
      <w:pPr>
        <w:pStyle w:val="script"/>
      </w:pPr>
      <w:r>
        <w:rPr>
          <w:b w:val="true"/>
          <w:bCs w:val="true"/>
          <w:color w:val="6600CC"/>
        </w:rPr>
        <w:t xml:space="preserve">Chiara Cavaglieri:</w:t>
      </w:r>
      <w:r>
        <w:t xml:space="preserve"> Um, and she had such a faf getting the money back, so she, she thought it would be pretty straightforward. Um, obviously the gift card had been tampered with. You can't use it. It's not, it's not, um, it's not really acceptable. Sain speeds were being awkward at the beginning. So she went to Barkley card, her provider, she had used her credit card to pay.</w:t>
      </w:r>
    </w:p>
    <w:p>
      <w:pPr>
        <w:pStyle w:val="script"/>
      </w:pPr>
      <w:r>
        <w:rPr>
          <w:b w:val="true"/>
          <w:bCs w:val="true"/>
          <w:color w:val="6600CC"/>
        </w:rPr>
        <w:t xml:space="preserve">Chiara Cavaglieri:</w:t>
      </w:r>
      <w:r>
        <w:t xml:space="preserve"> Um, and they said that they deemed the D Cs D-C-S-D-C-S link to have been broken. </w:t>
      </w:r>
    </w:p>
    <w:p>
      <w:pPr>
        <w:pStyle w:val="script"/>
      </w:pPr>
      <w:r>
        <w:rPr>
          <w:b w:val="true"/>
          <w:bCs w:val="true"/>
          <w:color w:val="72B372"/>
        </w:rPr>
        <w:t xml:space="preserve">James Rowe:</w:t>
      </w:r>
      <w:r>
        <w:t xml:space="preserve"> Um, and why is that? Sorry to interrupt there, but why do they consider it to be broken? Is it because it was a gift? Is that why? </w:t>
      </w:r>
    </w:p>
    <w:p>
      <w:pPr>
        <w:pStyle w:val="script"/>
      </w:pPr>
      <w:r>
        <w:rPr>
          <w:b w:val="true"/>
          <w:bCs w:val="true"/>
          <w:color w:val="6600CC"/>
        </w:rPr>
        <w:t xml:space="preserve">Chiara Cavaglieri:</w:t>
      </w:r>
      <w:r>
        <w:t xml:space="preserve"> They actually backtracked on the, on the reason why, which is quite interesting. But, but initially they thought it had been broken because the gift card was for, for, for John Lewis.</w:t>
      </w:r>
    </w:p>
    <w:p>
      <w:pPr>
        <w:pStyle w:val="script"/>
      </w:pPr>
      <w:r>
        <w:rPr>
          <w:b w:val="true"/>
          <w:bCs w:val="true"/>
          <w:color w:val="6600CC"/>
        </w:rPr>
        <w:t xml:space="preserve">Chiara Cavaglieri:</w:t>
      </w:r>
      <w:r>
        <w:t xml:space="preserve"> It was a John Lewis gift card, and then she had bought it through Sainsbury's and there was no, for the, to their purposes, there was no. Evidence of a breach of contract. So we, we went, we went to Barkley card and, and we, um, we explained that we thought otherwise, but actually in the meantime, she had gone to which legal services and had got a good world gesture refund from Sainsbury's.</w:t>
      </w:r>
    </w:p>
    <w:p>
      <w:pPr>
        <w:pStyle w:val="script"/>
      </w:pPr>
      <w:r>
        <w:rPr>
          <w:b w:val="true"/>
          <w:bCs w:val="true"/>
          <w:color w:val="6600CC"/>
        </w:rPr>
        <w:t xml:space="preserve">Chiara Cavaglieri:</w:t>
      </w:r>
      <w:r>
        <w:t xml:space="preserve"> But I wanted to pick up with Barkley card regardless because I thought that they had misunderstood the issue. So to my end. She had bought goods. In this case, a gift card is ultimately irrelevant. It could have been a kettle if she had opened the box and the kettle was empty, she should get her money back.</w:t>
      </w:r>
    </w:p>
    <w:p>
      <w:pPr>
        <w:pStyle w:val="script"/>
      </w:pPr>
      <w:r>
        <w:rPr>
          <w:b w:val="true"/>
          <w:bCs w:val="true"/>
          <w:color w:val="6600CC"/>
        </w:rPr>
        <w:t xml:space="preserve">Chiara Cavaglieri:</w:t>
      </w:r>
      <w:r>
        <w:t xml:space="preserve"> Um, and in this case, the gift cards had been tampered with. I mean, arguably Barkley carbon might, might be right, that they, there was limited evidence that that Sainsbury's was to blame for it being tampered with. I think, I strongly think they were wrong to say that the DCS link was broken. So Barclay cards, uh, maintained that because, uh, the goods were provided at the time of purchase.</w:t>
      </w:r>
    </w:p>
    <w:p>
      <w:pPr>
        <w:pStyle w:val="script"/>
      </w:pPr>
      <w:r>
        <w:rPr>
          <w:b w:val="true"/>
          <w:bCs w:val="true"/>
          <w:color w:val="6600CC"/>
        </w:rPr>
        <w:t xml:space="preserve">Chiara Cavaglieri:</w:t>
      </w:r>
      <w:r>
        <w:t xml:space="preserve"> IE she paid for gift cards and she got gift cards that they have no connection, uh, with the redemption of those. Those, uh, gift cards, so the redemption of them with John Lewis. Um, but clearly to a normal person that's nonsensical. You've bought something with your credit card, you've met the 100 pound, uh, um, limit, and something's gone horribly wrong.</w:t>
      </w:r>
    </w:p>
    <w:p>
      <w:pPr>
        <w:pStyle w:val="script"/>
      </w:pPr>
      <w:r>
        <w:rPr>
          <w:b w:val="true"/>
          <w:bCs w:val="true"/>
          <w:color w:val="6600CC"/>
        </w:rPr>
        <w:t xml:space="preserve">Chiara Cavaglieri:</w:t>
      </w:r>
      <w:r>
        <w:t xml:space="preserve"> IE you've not been able to spend the 200 pounds that you've, um, spent to exchange. Um, and I think, I think this is just a clear case where. The intent of the act, the intent of the protection is to protect people in cases like this and it they, and it should. And if it doesn't, then it, it needs to, to change, I think.</w:t>
      </w:r>
    </w:p>
    <w:p>
      <w:pPr>
        <w:pStyle w:val="script"/>
      </w:pPr>
      <w:r>
        <w:rPr>
          <w:b w:val="true"/>
          <w:bCs w:val="true"/>
          <w:color w:val="6600CC"/>
        </w:rPr>
        <w:t xml:space="preserve">Chiara Cavaglieri:</w:t>
      </w:r>
      <w:r>
        <w:t xml:space="preserve"> I think most people would think that. </w:t>
      </w:r>
    </w:p>
    <w:p>
      <w:pPr>
        <w:pStyle w:val="script"/>
      </w:pPr>
      <w:r>
        <w:rPr>
          <w:b w:val="true"/>
          <w:bCs w:val="true"/>
          <w:color w:val="72B372"/>
        </w:rPr>
        <w:t xml:space="preserve">James Rowe:</w:t>
      </w:r>
      <w:r>
        <w:t xml:space="preserve"> So what needs to change then? I guess that's the big question, isn't it? We, we can sit here and, uh, and almost mode and whinge about how it, it does need to change. But go pri i I dunno what, what you would say about what does need to happen to the, to section 75. </w:t>
      </w:r>
    </w:p>
    <w:p>
      <w:pPr>
        <w:pStyle w:val="script"/>
      </w:pPr>
      <w:r>
        <w:rPr>
          <w:b w:val="true"/>
          <w:bCs w:val="true"/>
          <w:color w:val="DE4A1D"/>
        </w:rPr>
        <w:t xml:space="preserve">Gurpreet Chhokar:</w:t>
      </w:r>
      <w:r>
        <w:t xml:space="preserve"> So, yeah, if we sort of take this back, the Consumer Credit Act, it's dated back to 1974, so it's so out of date.</w:t>
      </w:r>
    </w:p>
    <w:p>
      <w:pPr>
        <w:pStyle w:val="script"/>
      </w:pPr>
      <w:r>
        <w:rPr>
          <w:b w:val="true"/>
          <w:bCs w:val="true"/>
          <w:color w:val="DE4A1D"/>
        </w:rPr>
        <w:t xml:space="preserve">Gurpreet Chhokar:</w:t>
      </w:r>
      <w:r>
        <w:t xml:space="preserve"> And the government is looking at, uh, reforming the Consumer Credit Act, which includes section 75 as a protection. And, um, it. Essentially, I think what we want is to see that it's obviously maintained. It's important because broadly it does work, but the issue is that, you know, it's being misapplied and we would want to see it strengthened for consumers.</w:t>
      </w:r>
    </w:p>
    <w:p>
      <w:pPr>
        <w:pStyle w:val="script"/>
      </w:pPr>
      <w:r>
        <w:rPr>
          <w:b w:val="true"/>
          <w:bCs w:val="true"/>
          <w:color w:val="DE4A1D"/>
        </w:rPr>
        <w:t xml:space="preserve">Gurpreet Chhokar:</w:t>
      </w:r>
      <w:r>
        <w:t xml:space="preserve"> And that might be, you know, looking at. You know, certain areas where there is this confusion. So where you've got third party intermediaries, um, you know, whether we want that to be put into Section 75. Um, we'll have to see what the plan is with section 75 because in some ways. It could be seen as, you know, it's doing their job, but maybe they just need a bit more clarity around areas, or will it be that it'll be more prescriptive.</w:t>
      </w:r>
    </w:p>
    <w:p>
      <w:pPr>
        <w:pStyle w:val="script"/>
      </w:pPr>
      <w:r>
        <w:rPr>
          <w:b w:val="true"/>
          <w:bCs w:val="true"/>
          <w:color w:val="DE4A1D"/>
        </w:rPr>
        <w:t xml:space="preserve">Gurpreet Chhokar:</w:t>
      </w:r>
      <w:r>
        <w:t xml:space="preserve"> So we'll see things like, you know, section 75 applies to BMPL payments, so it should apply where you've got a third party intermediary. So we don't know the level of, you know, prescription that. That will happen. But the point is that, yeah, the government is looking at it and it's looking to modernize it, but we know that consumers love this protection.</w:t>
      </w:r>
    </w:p>
    <w:p>
      <w:pPr>
        <w:pStyle w:val="script"/>
      </w:pPr>
      <w:r>
        <w:rPr>
          <w:b w:val="true"/>
          <w:bCs w:val="true"/>
          <w:color w:val="DE4A1D"/>
        </w:rPr>
        <w:t xml:space="preserve">Gurpreet Chhokar:</w:t>
      </w:r>
      <w:r>
        <w:t xml:space="preserve"> It's being, it, it is used and we have lots of survey data around it, the use of section 75. And what we want to make sure is that it's not watered down. So to have this baseline is really important. Um, it, yes, it should be strengthened for consumers, but it shouldn't be watered down. And so a lot of that sort of, you know, looking at the, um, reform around the consumer credit Act, some of that work's going to be taking place this year, and hopefully we can lend a voice to that discussion on behalf of consumers.</w:t>
      </w:r>
    </w:p>
    <w:p>
      <w:pPr>
        <w:pStyle w:val="script"/>
      </w:pPr>
      <w:r>
        <w:rPr>
          <w:b w:val="true"/>
          <w:bCs w:val="true"/>
          <w:color w:val="72B372"/>
        </w:rPr>
        <w:t xml:space="preserve">James Rowe:</w:t>
      </w:r>
      <w:r>
        <w:t xml:space="preserve"> Yeah, I guess that's probably what consumers want and, and Kiara you probably speak to a lot of consumers doing, you know, your day-to-day job. Um, you know, they just want it to be as straightforward as possible. The, the, the going through the claim, I was just looking at some of your data, um, 59% of claim and said it was easy or very easy to make the claim.</w:t>
      </w:r>
    </w:p>
    <w:p>
      <w:pPr>
        <w:pStyle w:val="script"/>
      </w:pPr>
      <w:r>
        <w:rPr>
          <w:b w:val="true"/>
          <w:bCs w:val="true"/>
          <w:color w:val="72B372"/>
        </w:rPr>
        <w:t xml:space="preserve">James Rowe:</w:t>
      </w:r>
      <w:r>
        <w:t xml:space="preserve"> But you alm you want a lot more people than that to understand how easy and straightforward. Uh, section 75 protection should be as well. </w:t>
      </w:r>
    </w:p>
    <w:p>
      <w:pPr>
        <w:pStyle w:val="script"/>
      </w:pPr>
      <w:r>
        <w:rPr>
          <w:b w:val="true"/>
          <w:bCs w:val="true"/>
          <w:color w:val="6600CC"/>
        </w:rPr>
        <w:t xml:space="preserve">Chiara Cavaglieri:</w:t>
      </w:r>
      <w:r>
        <w:t xml:space="preserve"> So, I mean, it's great. It's great that it sounds like most car providers are making the process, um, easy and I think generally people get responses fairly quickly.</w:t>
      </w:r>
    </w:p>
    <w:p>
      <w:pPr>
        <w:pStyle w:val="script"/>
      </w:pPr>
      <w:r>
        <w:rPr>
          <w:b w:val="true"/>
          <w:bCs w:val="true"/>
          <w:color w:val="6600CC"/>
        </w:rPr>
        <w:t xml:space="preserve">Chiara Cavaglieri:</w:t>
      </w:r>
      <w:r>
        <w:t xml:space="preserve"> Obviously it depends on the complexity of the case, the complexity of the contracts in question, but generally speaking, I think the process is fine from what we can gather. It's, it's the application of the protections, the confusion surrounding it. It's, it's confusing for consumers. It sounds to me like it's consuming, uh, confusing for car providers.</w:t>
      </w:r>
    </w:p>
    <w:p>
      <w:pPr>
        <w:pStyle w:val="script"/>
      </w:pPr>
      <w:r>
        <w:rPr>
          <w:b w:val="true"/>
          <w:bCs w:val="true"/>
          <w:color w:val="6600CC"/>
        </w:rPr>
        <w:t xml:space="preserve">Chiara Cavaglieri:</w:t>
      </w:r>
      <w:r>
        <w:t xml:space="preserve"> It's confusing for the ombudsman, it's confusing for me. Uh, I just think it's too messy. We want people to shop with confidence and although I suppose the message is still relatively simple, credit cards are still a great way to pay. Um, but it shouldn't be this hard to work out when and when you're not covered.</w:t>
      </w:r>
    </w:p>
    <w:p>
      <w:pPr>
        <w:pStyle w:val="script"/>
      </w:pPr>
      <w:r>
        <w:rPr>
          <w:b w:val="true"/>
          <w:bCs w:val="true"/>
          <w:color w:val="6600CC"/>
        </w:rPr>
        <w:t xml:space="preserve">Chiara Cavaglieri:</w:t>
      </w:r>
      <w:r>
        <w:t xml:space="preserve"> Um, and I think, yeah, as Capri said, look. It, it, it's very old legislation being applied to very new ways to pay and it just doesn't quite work. Um, at the moment we just need much, much more clarity and absolutely keeping the base, keeping the base protection there, and ideally improving it, making it stronger so that people can, can shop with confidence.</w:t>
      </w:r>
    </w:p>
    <w:p>
      <w:pPr>
        <w:pStyle w:val="script"/>
      </w:pPr>
      <w:r>
        <w:rPr>
          <w:b w:val="true"/>
          <w:bCs w:val="true"/>
          <w:color w:val="72B372"/>
        </w:rPr>
        <w:t xml:space="preserve">James Rowe:</w:t>
      </w:r>
      <w:r>
        <w:t xml:space="preserve"> So if that's what we want to change, uh, just a quick reiteration of, um, of how people can feel like they are protected. You would still say use a credit card where possible because that gives you the best possible chance of, or the, or the greatest, um, uh, amount of protection. </w:t>
      </w:r>
    </w:p>
    <w:p>
      <w:pPr>
        <w:pStyle w:val="script"/>
      </w:pPr>
      <w:r>
        <w:rPr>
          <w:b w:val="true"/>
          <w:bCs w:val="true"/>
          <w:color w:val="6600CC"/>
        </w:rPr>
        <w:t xml:space="preserve">Chiara Cavaglieri:</w:t>
      </w:r>
      <w:r>
        <w:t xml:space="preserve"> You'll have section 75 if it's for purchases, over a hundred for goods worth over a hundred pounds, and you can fall back on chargeback.</w:t>
      </w:r>
    </w:p>
    <w:p>
      <w:pPr>
        <w:pStyle w:val="script"/>
      </w:pPr>
      <w:r>
        <w:rPr>
          <w:b w:val="true"/>
          <w:bCs w:val="true"/>
          <w:color w:val="6600CC"/>
        </w:rPr>
        <w:t xml:space="preserve">Chiara Cavaglieri:</w:t>
      </w:r>
      <w:r>
        <w:t xml:space="preserve"> In fact, more often than not your, your car provider will process section 75 claims as chargeback because there's a kind of existing, um. Process for that, and they can claim from the money back, obviously. Um, and then they'll usually try section 75 afterwards if, if chargeback fails. So yeah, so definitely keep paying with a credit card for, for risky payments and for expensive purchases.</w:t>
      </w:r>
    </w:p>
    <w:p>
      <w:pPr>
        <w:pStyle w:val="script"/>
      </w:pPr>
      <w:r>
        <w:rPr>
          <w:b w:val="true"/>
          <w:bCs w:val="true"/>
          <w:color w:val="DE4A1D"/>
        </w:rPr>
        <w:t xml:space="preserve">Gurpreet Chhokar:</w:t>
      </w:r>
      <w:r>
        <w:t xml:space="preserve"> And it's just a safety net, isn't it? Because if you are not getting anywhere with your retailer or a company's gone bust, then you know that you've got this safety net of using Section 75 as another. Route to recover that money. Um, so it's an, it's a really important protection in that regard. </w:t>
      </w:r>
    </w:p>
    <w:p>
      <w:pPr>
        <w:pStyle w:val="script"/>
      </w:pPr>
      <w:r>
        <w:rPr>
          <w:b w:val="true"/>
          <w:bCs w:val="true"/>
          <w:color w:val="6600CC"/>
        </w:rPr>
        <w:t xml:space="preserve">Chiara Cavaglieri:</w:t>
      </w:r>
      <w:r>
        <w:t xml:space="preserve"> Absolutely.</w:t>
      </w:r>
    </w:p>
    <w:p>
      <w:pPr>
        <w:pStyle w:val="script"/>
      </w:pPr>
      <w:r>
        <w:rPr>
          <w:b w:val="true"/>
          <w:bCs w:val="true"/>
          <w:color w:val="6600CC"/>
        </w:rPr>
        <w:t xml:space="preserve">Chiara Cavaglieri:</w:t>
      </w:r>
      <w:r>
        <w:t xml:space="preserve"> And it's really easy more often than not. So you can usually, um, raise a dispute. By calling customer services or these days, um, probably the easiest option is to either check your app or online banking if you use it, and there'll be an online form or a button you can click to raise a dispute, query a transaction.</w:t>
      </w:r>
    </w:p>
    <w:p>
      <w:pPr>
        <w:pStyle w:val="script"/>
      </w:pPr>
      <w:r>
        <w:rPr>
          <w:b w:val="true"/>
          <w:bCs w:val="true"/>
          <w:color w:val="6600CC"/>
        </w:rPr>
        <w:t xml:space="preserve">Chiara Cavaglieri:</w:t>
      </w:r>
      <w:r>
        <w:t xml:space="preserve"> They use different phrases, but quite often it can just be clicking the, the payment in question and raising a dispute that way, if not a lot of the banks have online forms, which make it really easy for you. </w:t>
      </w:r>
    </w:p>
    <w:p>
      <w:pPr>
        <w:pStyle w:val="script"/>
      </w:pPr>
      <w:r>
        <w:rPr>
          <w:b w:val="true"/>
          <w:bCs w:val="true"/>
          <w:color w:val="72B372"/>
        </w:rPr>
        <w:t xml:space="preserve">James Rowe:</w:t>
      </w:r>
      <w:r>
        <w:t xml:space="preserve"> Lovely stuff, some solid advice there from the pair of you. Anything else to add before we wrap up?</w:t>
      </w:r>
    </w:p>
    <w:p>
      <w:pPr>
        <w:pStyle w:val="script"/>
      </w:pPr>
      <w:r>
        <w:rPr>
          <w:b w:val="true"/>
          <w:bCs w:val="true"/>
          <w:color w:val="DE4A1D"/>
        </w:rPr>
        <w:t xml:space="preserve">Gurpreet Chhokar:</w:t>
      </w:r>
      <w:r>
        <w:t xml:space="preserve"> I, I think the, you know, the message, so when Kiara and I looked at this was, you know, to be persistent. So if you're told by your credit card provider, you know that it doesn't apply because there's this fourth party in the transaction, or they think the link is broken, I think it's worth going to the foz.</w:t>
      </w:r>
    </w:p>
    <w:p>
      <w:pPr>
        <w:pStyle w:val="script"/>
      </w:pPr>
      <w:r>
        <w:rPr>
          <w:b w:val="true"/>
          <w:bCs w:val="true"/>
          <w:color w:val="DE4A1D"/>
        </w:rPr>
        <w:t xml:space="preserve">Gurpreet Chhokar:</w:t>
      </w:r>
      <w:r>
        <w:t xml:space="preserve"> It's free and you know, you, you want to be able to fight your corner and especially when you. Credit card purchases, they can be quite expensive. They're not small amounts. A hundred pounds isn't a small amount for, you know, by any means. I think it's worth having a go. Um, and we are seeing that, you know, lots of the decisions that we saw were overturned, um, and people got their money back.</w:t>
      </w:r>
    </w:p>
    <w:p>
      <w:pPr>
        <w:pStyle w:val="script"/>
      </w:pPr>
      <w:r>
        <w:rPr>
          <w:b w:val="true"/>
          <w:bCs w:val="true"/>
          <w:color w:val="DE4A1D"/>
        </w:rPr>
        <w:t xml:space="preserve">Gurpreet Chhokar:</w:t>
      </w:r>
      <w:r>
        <w:t xml:space="preserve"> So I think that was my main message, like from, from working on this with you, that you, you should always try, um, the foz route. </w:t>
      </w:r>
    </w:p>
    <w:p>
      <w:pPr>
        <w:pStyle w:val="script"/>
      </w:pPr>
      <w:r>
        <w:rPr>
          <w:b w:val="true"/>
          <w:bCs w:val="true"/>
          <w:color w:val="6600CC"/>
        </w:rPr>
        <w:t xml:space="preserve">Chiara Cavaglieri:</w:t>
      </w:r>
      <w:r>
        <w:t xml:space="preserve"> Yeah, absolutely. There's no, there's no harm. Uh, and, and as we said earlier, I think some car providers are taking a little time to catch up with, with the new thinking, so it is definitely, definitely worth fighting your, your case.</w:t>
      </w:r>
    </w:p>
    <w:p>
      <w:pPr>
        <w:pStyle w:val="script"/>
      </w:pPr>
      <w:r>
        <w:rPr>
          <w:b w:val="true"/>
          <w:bCs w:val="true"/>
          <w:color w:val="72B372"/>
        </w:rPr>
        <w:t xml:space="preserve">James Rowe:</w:t>
      </w:r>
      <w:r>
        <w:t xml:space="preserve"> Be persistent. It's always a, a very good message for, for, for this regard. Uh, thank you both for coming on the podcast. Great to have you. Good pre thanks for coming back after, after a little while away. </w:t>
      </w:r>
    </w:p>
    <w:p>
      <w:pPr>
        <w:pStyle w:val="script"/>
      </w:pPr>
      <w:r>
        <w:rPr>
          <w:b w:val="true"/>
          <w:bCs w:val="true"/>
          <w:color w:val="DE4A1D"/>
        </w:rPr>
        <w:t xml:space="preserve">Gurpreet Chhokar:</w:t>
      </w:r>
      <w:r>
        <w:t xml:space="preserve"> Thank you. Thanks. </w:t>
      </w:r>
    </w:p>
    <w:p>
      <w:pPr>
        <w:pStyle w:val="script"/>
      </w:pPr>
      <w:r>
        <w:rPr>
          <w:b w:val="true"/>
          <w:bCs w:val="true"/>
          <w:color w:val="72B372"/>
        </w:rPr>
        <w:t xml:space="preserve">James Rowe:</w:t>
      </w:r>
      <w:r>
        <w:t xml:space="preserve"> And Kiara, thanks as ever for coming back on. </w:t>
      </w:r>
    </w:p>
    <w:p>
      <w:pPr>
        <w:pStyle w:val="script"/>
      </w:pPr>
      <w:r>
        <w:rPr>
          <w:b w:val="true"/>
          <w:bCs w:val="true"/>
          <w:color w:val="DE4A1D"/>
        </w:rPr>
        <w:t xml:space="preserve">Gurpreet Chhokar:</w:t>
      </w:r>
      <w:r>
        <w:t xml:space="preserve"> Thank you.</w:t>
      </w:r>
    </w:p>
    <w:p>
      <w:pPr>
        <w:pStyle w:val="script"/>
      </w:pPr>
      <w:r>
        <w:rPr>
          <w:b w:val="true"/>
          <w:bCs w:val="true"/>
          <w:color w:val="72B372"/>
        </w:rPr>
        <w:t xml:space="preserve">James Rowe:</w:t>
      </w:r>
      <w:r>
        <w:t xml:space="preserve"> Thanks for listening to this podcast from which the UK's consumer champion. You can find plenty more advice about what we discuss today in the show notes. There you'll also find a link to become a witch member for 50% off the usual price and offer exclusively available to you, our podcast listeners joining, which will not only give you access to all of our product reviews, our app.</w:t>
      </w:r>
    </w:p>
    <w:p>
      <w:pPr>
        <w:pStyle w:val="script"/>
      </w:pPr>
      <w:r>
        <w:rPr>
          <w:b w:val="true"/>
          <w:bCs w:val="true"/>
          <w:color w:val="72B372"/>
        </w:rPr>
        <w:t xml:space="preserve">James Rowe:</w:t>
      </w:r>
      <w:r>
        <w:t xml:space="preserve"> One to one personalized buying advice and every issue of which magazine across the air. But you'll also be helping us to make life simpler, fairer, and safer for everyone. Don't forget to hit subscribe wherever you're listening. That way you'll be notified whenever we release a new episode of which Money, which Shorts or another podcast that we make for you.</w:t>
      </w:r>
    </w:p>
    <w:p>
      <w:pPr>
        <w:pStyle w:val="script"/>
      </w:pPr>
      <w:r>
        <w:rPr>
          <w:b w:val="true"/>
          <w:bCs w:val="true"/>
          <w:color w:val="72B372"/>
        </w:rPr>
        <w:t xml:space="preserve">James Rowe:</w:t>
      </w:r>
      <w:r>
        <w:t xml:space="preserve"> And if you wanna get in touch with us, then follow us on social media, where at witch uk. Or you can drop us an email to podcasts@witch.co uk. See you next time.</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 a credit card really the safest way to pay?</dc:title>
  <dc:creator>Un-named</dc:creator>
  <cp:lastModifiedBy>Un-named</cp:lastModifiedBy>
  <cp:revision>1</cp:revision>
  <dcterms:created xsi:type="dcterms:W3CDTF">2026-01-08T15:28:31Z</dcterms:created>
  <dcterms:modified xsi:type="dcterms:W3CDTF">2026-01-08T15:28:31Z</dcterms:modified>
</cp:coreProperties>
</file>

<file path=docProps/custom.xml><?xml version="1.0" encoding="utf-8"?>
<Properties xmlns="http://schemas.openxmlformats.org/officeDocument/2006/custom-properties" xmlns:vt="http://schemas.openxmlformats.org/officeDocument/2006/docPropsVTypes"/>
</file>