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Types>
</file>

<file path=_rels/.rels><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Title"/>
      </w:pPr>
      <w:r>
        <w:t xml:space="preserve">Which? Money: Should you be worried about inheritance tax?</w:t>
      </w:r>
    </w:p>
    <w:p>
      <w:pPr>
        <w:pStyle w:val="script"/>
      </w:pPr>
      <w:r>
        <w:t xml:space="preserve">PLEASE NOTE: This transcription was created using an AI transcription tool and may not be a 100% accurate representation of the recorded audio.</w:t>
      </w:r>
    </w:p>
    <w:p>
      <w:pPr>
        <w:pStyle w:val="script"/>
      </w:pPr>
      <w:r>
        <w:rPr>
          <w:color w:val="808080"/>
        </w:rPr>
        <w:t xml:space="preserve">[00:00:09]</w:t>
      </w:r>
      <w:r>
        <w:t xml:space="preserve"> </w:t>
      </w:r>
      <w:r>
        <w:rPr>
          <w:b w:val="true"/>
          <w:bCs w:val="true"/>
          <w:color w:val="72B372"/>
        </w:rPr>
        <w:t xml:space="preserve">Lucia Ariano:</w:t>
      </w:r>
      <w:r>
        <w:t xml:space="preserve"> Welcome to The Which? Money Podcast, your weekly hit of money news and personal finance hacks to help make you better off. I'm your host, Lucia Ariano, and here's what's coming up this week. </w:t>
      </w:r>
    </w:p>
    <w:p>
      <w:pPr>
        <w:pStyle w:val="script"/>
      </w:pPr>
      <w:r>
        <w:rPr>
          <w:color w:val="808080"/>
        </w:rPr>
        <w:t xml:space="preserve">[00:00:21]</w:t>
      </w:r>
      <w:r>
        <w:t xml:space="preserve"> </w:t>
      </w:r>
      <w:r>
        <w:rPr>
          <w:b w:val="true"/>
          <w:bCs w:val="true"/>
          <w:color w:val="6600CC"/>
        </w:rPr>
        <w:t xml:space="preserve">Jenny Ross:</w:t>
      </w:r>
      <w:r>
        <w:t xml:space="preserve"> Most people, in fact, you know, the vast majority of </w:t>
      </w:r>
    </w:p>
    <w:p>
      <w:pPr>
        <w:pStyle w:val="script"/>
      </w:pPr>
      <w:r>
        <w:rPr>
          <w:color w:val="808080"/>
        </w:rPr>
        <w:t xml:space="preserve">[00:00:25]</w:t>
      </w:r>
      <w:r>
        <w:t xml:space="preserve"> </w:t>
      </w:r>
      <w:r>
        <w:rPr>
          <w:b w:val="true"/>
          <w:bCs w:val="true"/>
          <w:color w:val="DE4A1D"/>
        </w:rPr>
        <w:t xml:space="preserve">Tom Selby:</w:t>
      </w:r>
      <w:r>
        <w:t xml:space="preserve"> people </w:t>
      </w:r>
    </w:p>
    <w:p>
      <w:pPr>
        <w:pStyle w:val="script"/>
      </w:pPr>
      <w:r>
        <w:rPr>
          <w:color w:val="808080"/>
        </w:rPr>
        <w:t xml:space="preserve">[00:00:25]</w:t>
      </w:r>
      <w:r>
        <w:t xml:space="preserve"> </w:t>
      </w:r>
      <w:r>
        <w:rPr>
          <w:b w:val="true"/>
          <w:bCs w:val="true"/>
          <w:color w:val="6600CC"/>
        </w:rPr>
        <w:t xml:space="preserve">Jenny Ross:</w:t>
      </w:r>
      <w:r>
        <w:t xml:space="preserve"> don't </w:t>
      </w:r>
    </w:p>
    <w:p>
      <w:pPr>
        <w:pStyle w:val="script"/>
      </w:pPr>
      <w:r>
        <w:rPr>
          <w:color w:val="808080"/>
        </w:rPr>
        <w:t xml:space="preserve">[00:00:26]</w:t>
      </w:r>
      <w:r>
        <w:t xml:space="preserve"> </w:t>
      </w:r>
      <w:r>
        <w:rPr>
          <w:b w:val="true"/>
          <w:bCs w:val="true"/>
          <w:color w:val="DE4A1D"/>
        </w:rPr>
        <w:t xml:space="preserve">Tom Selby:</w:t>
      </w:r>
      <w:r>
        <w:t xml:space="preserve"> actually have to pay it. Getting married can be really, really tax efficient.</w:t>
      </w:r>
    </w:p>
    <w:p>
      <w:pPr>
        <w:pStyle w:val="script"/>
      </w:pPr>
      <w:r>
        <w:rPr>
          <w:color w:val="808080"/>
        </w:rPr>
        <w:t xml:space="preserve">[00:00:30]</w:t>
      </w:r>
      <w:r>
        <w:t xml:space="preserve"> </w:t>
      </w:r>
      <w:r>
        <w:rPr>
          <w:b w:val="true"/>
          <w:bCs w:val="true"/>
          <w:color w:val="DE4A1D"/>
        </w:rPr>
        <w:t xml:space="preserve">Tom Selby:</w:t>
      </w:r>
      <w:r>
        <w:t xml:space="preserve"> Now, it's not the most romantic reason to propose to eliminate your IHT bill. </w:t>
      </w:r>
    </w:p>
    <w:p>
      <w:pPr>
        <w:pStyle w:val="script"/>
      </w:pPr>
      <w:r>
        <w:rPr>
          <w:color w:val="808080"/>
        </w:rPr>
        <w:t xml:space="preserve">[00:00:36]</w:t>
      </w:r>
      <w:r>
        <w:t xml:space="preserve"> </w:t>
      </w:r>
      <w:r>
        <w:rPr>
          <w:b w:val="true"/>
          <w:bCs w:val="true"/>
          <w:color w:val="72B372"/>
        </w:rPr>
        <w:t xml:space="preserve">Lucia Ariano:</w:t>
      </w:r>
      <w:r>
        <w:t xml:space="preserve"> This week, we're covering inheritance tax. It's something that's become a very hot topic in recent months following the government's proposals to make some changes. So how it works, which will lead to more people facing a bill.</w:t>
      </w:r>
    </w:p>
    <w:p>
      <w:pPr>
        <w:pStyle w:val="script"/>
      </w:pPr>
      <w:r>
        <w:rPr>
          <w:color w:val="808080"/>
        </w:rPr>
        <w:t xml:space="preserve">[00:00:49]</w:t>
      </w:r>
      <w:r>
        <w:t xml:space="preserve"> </w:t>
      </w:r>
      <w:r>
        <w:rPr>
          <w:b w:val="true"/>
          <w:bCs w:val="true"/>
          <w:color w:val="72B372"/>
        </w:rPr>
        <w:t xml:space="preserve">Lucia Ariano:</w:t>
      </w:r>
      <w:r>
        <w:t xml:space="preserve"> It's often understandably an emotive subject, but it's also a complex one with lots of rules that determine how and when inheritance tax is charged. So to help us better understand what inheritance tax is, how it works and how you can potentially avoid it joining us today, we have which money editor, Jenny Ross.</w:t>
      </w:r>
    </w:p>
    <w:p>
      <w:pPr>
        <w:pStyle w:val="script"/>
      </w:pPr>
      <w:r>
        <w:rPr>
          <w:color w:val="808080"/>
        </w:rPr>
        <w:t xml:space="preserve">[00:01:07]</w:t>
      </w:r>
      <w:r>
        <w:t xml:space="preserve"> </w:t>
      </w:r>
      <w:r>
        <w:rPr>
          <w:b w:val="true"/>
          <w:bCs w:val="true"/>
          <w:color w:val="72B372"/>
        </w:rPr>
        <w:t xml:space="preserve">Lucia Ariano:</w:t>
      </w:r>
      <w:r>
        <w:t xml:space="preserve"> Hello, Jenny. Hello. Great to be here as always. Thank you for joining us and also director of public policy at. AJ Bell and another familiar voice to our regular listeners, uh, Tom Selby. Hello. Um, hi, Tom. Thank you both so much for joining us today. Well, first then, can we start off, Jenny, maybe can you explain the basics of how inheritance tax works in the UK?</w:t>
      </w:r>
    </w:p>
    <w:p>
      <w:pPr>
        <w:pStyle w:val="script"/>
      </w:pPr>
      <w:r>
        <w:rPr>
          <w:color w:val="808080"/>
        </w:rPr>
        <w:t xml:space="preserve">[00:01:28]</w:t>
      </w:r>
      <w:r>
        <w:t xml:space="preserve"> </w:t>
      </w:r>
      <w:r>
        <w:rPr>
          <w:b w:val="true"/>
          <w:bCs w:val="true"/>
          <w:color w:val="72B372"/>
        </w:rPr>
        <w:t xml:space="preserve">Lucia Ariano:</w:t>
      </w:r>
      <w:r>
        <w:t xml:space="preserve"> Sure. Although </w:t>
      </w:r>
    </w:p>
    <w:p>
      <w:pPr>
        <w:pStyle w:val="script"/>
      </w:pPr>
      <w:r>
        <w:rPr>
          <w:color w:val="808080"/>
        </w:rPr>
        <w:t xml:space="preserve">[00:01:29]</w:t>
      </w:r>
      <w:r>
        <w:t xml:space="preserve"> </w:t>
      </w:r>
      <w:r>
        <w:rPr>
          <w:b w:val="true"/>
          <w:bCs w:val="true"/>
          <w:color w:val="6600CC"/>
        </w:rPr>
        <w:t xml:space="preserve">Jenny Ross:</w:t>
      </w:r>
      <w:r>
        <w:t xml:space="preserve"> before we get into the details, I just wanted to stress quite an important fact about inheritance tax that I think sometimes can get lost in discussions about it because as you say, Lucia, it is quite an emotive subject. People have strong views on it. Um, and that is that most people, in fact, you know, the vast majority of people don't actually have to pay it.</w:t>
      </w:r>
    </w:p>
    <w:p>
      <w:pPr>
        <w:pStyle w:val="script"/>
      </w:pPr>
      <w:r>
        <w:rPr>
          <w:color w:val="808080"/>
        </w:rPr>
        <w:t xml:space="preserve">[00:01:50]</w:t>
      </w:r>
      <w:r>
        <w:t xml:space="preserve"> </w:t>
      </w:r>
      <w:r>
        <w:rPr>
          <w:b w:val="true"/>
          <w:bCs w:val="true"/>
          <w:color w:val="6600CC"/>
        </w:rPr>
        <w:t xml:space="preserve">Jenny Ross:</w:t>
      </w:r>
      <w:r>
        <w:t xml:space="preserve"> Um, now if you look at the latest figures from HMRC, uh, and yeah, they are around, you know, two or three years old now, but they show that it's only around 4 percent of deaths that actually resulted in a bill. So very much in the minor, in the minority. And yes, it's true that that figure is set to rise and I'm sure we'll talk more about why that is later.</w:t>
      </w:r>
    </w:p>
    <w:p>
      <w:pPr>
        <w:pStyle w:val="script"/>
      </w:pPr>
      <w:r>
        <w:rPr>
          <w:color w:val="808080"/>
        </w:rPr>
        <w:t xml:space="preserve">[00:02:11]</w:t>
      </w:r>
      <w:r>
        <w:t xml:space="preserve"> </w:t>
      </w:r>
      <w:r>
        <w:rPr>
          <w:b w:val="true"/>
          <w:bCs w:val="true"/>
          <w:color w:val="6600CC"/>
        </w:rPr>
        <w:t xml:space="preserve">Jenny Ross:</w:t>
      </w:r>
      <w:r>
        <w:t xml:space="preserve"> But even then, even when that figure does rise, it will remain a relatively small proportion. So I'm conscious that, you know, there may well be listeners out there who have been really worried about it, but actually, when they look into the details, they find that they don't really need to be. So yeah, I thought I'd say that upfront as a bit of an important context, but yeah, I'll get, I'll get into the reason for why a relatively small proportion of people pay it now and sort of the nitty gritty of the rules.</w:t>
      </w:r>
    </w:p>
    <w:p>
      <w:pPr>
        <w:pStyle w:val="script"/>
      </w:pPr>
      <w:r>
        <w:rPr>
          <w:color w:val="808080"/>
        </w:rPr>
        <w:t xml:space="preserve">[00:02:39]</w:t>
      </w:r>
      <w:r>
        <w:t xml:space="preserve"> </w:t>
      </w:r>
      <w:r>
        <w:rPr>
          <w:b w:val="true"/>
          <w:bCs w:val="true"/>
          <w:color w:val="6600CC"/>
        </w:rPr>
        <w:t xml:space="preserve">Jenny Ross:</w:t>
      </w:r>
      <w:r>
        <w:t xml:space="preserve"> It is because inheritance tax is only charged on estates above a certain value. So everyone in the UK has an inheritance tax free allowance that's worth 325, 000 and that is known in technical jargon as the nil break band. Then there is actually an. Sprint allowance that's worth 175, 000 pounds. if you are leaving your main home to your children or to your grandchildren.</w:t>
      </w:r>
    </w:p>
    <w:p>
      <w:pPr>
        <w:pStyle w:val="script"/>
      </w:pPr>
      <w:r>
        <w:rPr>
          <w:color w:val="808080"/>
        </w:rPr>
        <w:t xml:space="preserve">[00:03:06]</w:t>
      </w:r>
      <w:r>
        <w:t xml:space="preserve"> </w:t>
      </w:r>
      <w:r>
        <w:rPr>
          <w:b w:val="true"/>
          <w:bCs w:val="true"/>
          <w:color w:val="6600CC"/>
        </w:rPr>
        <w:t xml:space="preserve">Jenny Ross:</w:t>
      </w:r>
      <w:r>
        <w:t xml:space="preserve"> And again, for the jargon, if you really want to know, that's called the main residence nil rate band. So those two allowances combined, that gives you up to half a million pounds in total that you can pass on before a penny is due in inherited tax. Now there's an extra layer to this as well. If you are married or in a civil partnership, um, Your spouse, if they, if they outlive you, they can inherit your unused allowances on top of theirs.</w:t>
      </w:r>
    </w:p>
    <w:p>
      <w:pPr>
        <w:pStyle w:val="script"/>
      </w:pPr>
      <w:r>
        <w:rPr>
          <w:color w:val="808080"/>
        </w:rPr>
        <w:t xml:space="preserve">[00:03:31]</w:t>
      </w:r>
      <w:r>
        <w:t xml:space="preserve"> </w:t>
      </w:r>
      <w:r>
        <w:rPr>
          <w:b w:val="true"/>
          <w:bCs w:val="true"/>
          <w:color w:val="6600CC"/>
        </w:rPr>
        <w:t xml:space="preserve">Jenny Ross:</w:t>
      </w:r>
      <w:r>
        <w:t xml:space="preserve"> So if you add all that together, your two allowances plus theirs, assuming that you're passing on your main home to kids or grandkids, that ultimately means that couples can pass on up to a million pounds. completely tax free. And then another sub point here, you know, those allowances have remained at the same level for quite a number of years now.</w:t>
      </w:r>
    </w:p>
    <w:p>
      <w:pPr>
        <w:pStyle w:val="script"/>
      </w:pPr>
      <w:r>
        <w:rPr>
          <w:color w:val="808080"/>
        </w:rPr>
        <w:t xml:space="preserve">[00:03:52]</w:t>
      </w:r>
      <w:r>
        <w:t xml:space="preserve"> </w:t>
      </w:r>
      <w:r>
        <w:rPr>
          <w:b w:val="true"/>
          <w:bCs w:val="true"/>
          <w:color w:val="6600CC"/>
        </w:rPr>
        <w:t xml:space="preserve">Jenny Ross:</w:t>
      </w:r>
      <w:r>
        <w:t xml:space="preserve"> And the Chancellor recently confirmed that they're going to be frozen all the way up until at least 2030. And that is one of the reasons that The more people will end up paying inheritance tax, um, because obviously house prices haven't remained frozen over that period. They'd been rising, pushing more people above those thresholds.</w:t>
      </w:r>
    </w:p>
    <w:p>
      <w:pPr>
        <w:pStyle w:val="script"/>
      </w:pPr>
      <w:r>
        <w:rPr>
          <w:color w:val="808080"/>
        </w:rPr>
        <w:t xml:space="preserve">[00:04:09]</w:t>
      </w:r>
      <w:r>
        <w:t xml:space="preserve"> </w:t>
      </w:r>
      <w:r>
        <w:rPr>
          <w:b w:val="true"/>
          <w:bCs w:val="true"/>
          <w:color w:val="6600CC"/>
        </w:rPr>
        <w:t xml:space="preserve">Jenny Ross:</w:t>
      </w:r>
      <w:r>
        <w:t xml:space="preserve"> But still, I'd come back to my original point, you know, many estates, even in the years to come, will not be worth enough to exceed those tax free allowances. </w:t>
      </w:r>
    </w:p>
    <w:p>
      <w:pPr>
        <w:pStyle w:val="script"/>
      </w:pPr>
      <w:r>
        <w:rPr>
          <w:color w:val="808080"/>
        </w:rPr>
        <w:t xml:space="preserve">[00:04:18]</w:t>
      </w:r>
      <w:r>
        <w:t xml:space="preserve"> </w:t>
      </w:r>
      <w:r>
        <w:rPr>
          <w:b w:val="true"/>
          <w:bCs w:val="true"/>
          <w:color w:val="72B372"/>
        </w:rPr>
        <w:t xml:space="preserve">Lucia Ariano:</w:t>
      </w:r>
      <w:r>
        <w:t xml:space="preserve"> And Jenny, I'm pleased you came back round to that point again, because I was wondering, you know, if it impacts such a small proportion of the population, why are so many people worried about it?</w:t>
      </w:r>
    </w:p>
    <w:p>
      <w:pPr>
        <w:pStyle w:val="script"/>
      </w:pPr>
      <w:r>
        <w:rPr>
          <w:color w:val="808080"/>
        </w:rPr>
        <w:t xml:space="preserve">[00:04:28]</w:t>
      </w:r>
      <w:r>
        <w:t xml:space="preserve"> </w:t>
      </w:r>
      <w:r>
        <w:rPr>
          <w:b w:val="true"/>
          <w:bCs w:val="true"/>
          <w:color w:val="6600CC"/>
        </w:rPr>
        <w:t xml:space="preserve">Jenny Ross:</w:t>
      </w:r>
      <w:r>
        <w:t xml:space="preserve"> Yeah, it's a good question, because even though the number of people that it affects is relatively small, where it, where it does affect you and where you do end up with a bill, that bill can potentially be pretty big. Um, and that's because of the high headline rate that's applied that is 40%. So, yeah, that is a big reason behind some of the anxiety and anger, really, in some cases that a lot of people can feel about inheritance tax.</w:t>
      </w:r>
    </w:p>
    <w:p>
      <w:pPr>
        <w:pStyle w:val="script"/>
      </w:pPr>
      <w:r>
        <w:rPr>
          <w:color w:val="808080"/>
        </w:rPr>
        <w:t xml:space="preserve">[00:04:55]</w:t>
      </w:r>
      <w:r>
        <w:t xml:space="preserve"> </w:t>
      </w:r>
      <w:r>
        <w:rPr>
          <w:b w:val="true"/>
          <w:bCs w:val="true"/>
          <w:color w:val="6600CC"/>
        </w:rPr>
        <w:t xml:space="preserve">Jenny Ross:</w:t>
      </w:r>
      <w:r>
        <w:t xml:space="preserve"> You know, as I've just explained with the rules there, that 40 percent doesn't apply to everything you owe. It only applies to the chunk of your estate that is above the tax free threshold. So quite often people worry. Unnecessarily, because of confusion about the way that the text actually works in practice, which, you know, is completely understandable, really, because as we've sort of got a sense of it, it's not really straightforward.</w:t>
      </w:r>
    </w:p>
    <w:p>
      <w:pPr>
        <w:pStyle w:val="script"/>
      </w:pPr>
      <w:r>
        <w:rPr>
          <w:color w:val="808080"/>
        </w:rPr>
        <w:t xml:space="preserve">[00:05:21]</w:t>
      </w:r>
      <w:r>
        <w:t xml:space="preserve"> </w:t>
      </w:r>
      <w:r>
        <w:rPr>
          <w:b w:val="true"/>
          <w:bCs w:val="true"/>
          <w:color w:val="72B372"/>
        </w:rPr>
        <w:t xml:space="preserve">Lucia Ariano:</w:t>
      </w:r>
      <w:r>
        <w:t xml:space="preserve"> Well, should we talk a bit then about what exactly is included as part of your so called estate? Tom, can you talk us through it? </w:t>
      </w:r>
    </w:p>
    <w:p>
      <w:pPr>
        <w:pStyle w:val="script"/>
      </w:pPr>
      <w:r>
        <w:rPr>
          <w:color w:val="808080"/>
        </w:rPr>
        <w:t xml:space="preserve">[00:05:29]</w:t>
      </w:r>
      <w:r>
        <w:t xml:space="preserve"> </w:t>
      </w:r>
      <w:r>
        <w:rPr>
          <w:b w:val="true"/>
          <w:bCs w:val="true"/>
          <w:color w:val="DE4A1D"/>
        </w:rPr>
        <w:t xml:space="preserve">Tom Selby:</w:t>
      </w:r>
      <w:r>
        <w:t xml:space="preserve"> Yeah, sure. So it's most stuff. So most assets that you hold in life when you die, um, will count towards inheritance tax and will count towards your estate for inheritance tax purposes.</w:t>
      </w:r>
    </w:p>
    <w:p>
      <w:pPr>
        <w:pStyle w:val="script"/>
      </w:pPr>
      <w:r>
        <w:rPr>
          <w:color w:val="808080"/>
        </w:rPr>
        <w:t xml:space="preserve">[00:05:41]</w:t>
      </w:r>
      <w:r>
        <w:t xml:space="preserve"> </w:t>
      </w:r>
      <w:r>
        <w:rPr>
          <w:b w:val="true"/>
          <w:bCs w:val="true"/>
          <w:color w:val="DE4A1D"/>
        </w:rPr>
        <w:t xml:space="preserve">Tom Selby:</w:t>
      </w:r>
      <w:r>
        <w:t xml:space="preserve"> So things like property, so residential or commercial, commercial properties owned outright or jointly that will count towards your estate and money. So cash in bank accounts, savings, any investments that you've got. So stocks and shares. Personal possessions as well. So not just investments and assets like property, but things like jewelry, furniture, cars, um, any valuable personal belongings you've got will all go into the pot when HMRC is deciding whether or not you've got any inheritance tax to pay.</w:t>
      </w:r>
    </w:p>
    <w:p>
      <w:pPr>
        <w:pStyle w:val="script"/>
      </w:pPr>
      <w:r>
        <w:rPr>
          <w:color w:val="808080"/>
        </w:rPr>
        <w:t xml:space="preserve">[00:06:11]</w:t>
      </w:r>
      <w:r>
        <w:t xml:space="preserve"> </w:t>
      </w:r>
      <w:r>
        <w:rPr>
          <w:b w:val="true"/>
          <w:bCs w:val="true"/>
          <w:color w:val="DE4A1D"/>
        </w:rPr>
        <w:t xml:space="preserve">Tom Selby:</w:t>
      </w:r>
      <w:r>
        <w:t xml:space="preserve"> Um, certain life insurance payouts as well, where they're not held in trust that will count towards. Your estate priority purposes certain gifts, and I think we'll go and talk about those in a bit more detail later on But certain gifts will also count towards your estate Crucially at the moment If you have any unspent pensions, they don't count towards your estate for IHT purposes, but that is proposed to be changing in a couple of years time.</w:t>
      </w:r>
    </w:p>
    <w:p>
      <w:pPr>
        <w:pStyle w:val="script"/>
      </w:pPr>
      <w:r>
        <w:rPr>
          <w:color w:val="808080"/>
        </w:rPr>
        <w:t xml:space="preserve">[00:06:38]</w:t>
      </w:r>
      <w:r>
        <w:t xml:space="preserve"> </w:t>
      </w:r>
      <w:r>
        <w:rPr>
          <w:b w:val="true"/>
          <w:bCs w:val="true"/>
          <w:color w:val="72B372"/>
        </w:rPr>
        <w:t xml:space="preserve">Lucia Ariano:</w:t>
      </w:r>
      <w:r>
        <w:t xml:space="preserve"> And that's the big change that a lot of people are talking about it, isn't it? So bringing pensions into the inheritance tax net. So could you explain a bit more than how this could impact people in practice? </w:t>
      </w:r>
    </w:p>
    <w:p>
      <w:pPr>
        <w:pStyle w:val="script"/>
      </w:pPr>
      <w:r>
        <w:rPr>
          <w:color w:val="808080"/>
        </w:rPr>
        <w:t xml:space="preserve">[00:06:50]</w:t>
      </w:r>
      <w:r>
        <w:t xml:space="preserve"> </w:t>
      </w:r>
      <w:r>
        <w:rPr>
          <w:b w:val="true"/>
          <w:bCs w:val="true"/>
          <w:color w:val="DE4A1D"/>
        </w:rPr>
        <w:t xml:space="preserve">Tom Selby:</w:t>
      </w:r>
      <w:r>
        <w:t xml:space="preserve"> So quite Significantly, we and others, um, believe, so the way JBL has been quite strongly opposed, not to the idea of taxing unspent pensions on debt, but the idea of using inheritance tax to achieve that policy aim.</w:t>
      </w:r>
    </w:p>
    <w:p>
      <w:pPr>
        <w:pStyle w:val="script"/>
      </w:pPr>
      <w:r>
        <w:rPr>
          <w:color w:val="808080"/>
        </w:rPr>
        <w:t xml:space="preserve">[00:07:09]</w:t>
      </w:r>
      <w:r>
        <w:t xml:space="preserve"> </w:t>
      </w:r>
      <w:r>
        <w:rPr>
          <w:b w:val="true"/>
          <w:bCs w:val="true"/>
          <w:color w:val="DE4A1D"/>
        </w:rPr>
        <w:t xml:space="preserve">Tom Selby:</w:t>
      </w:r>
      <w:r>
        <w:t xml:space="preserve"> Um, so. Lots of people who are listening to this will be aware and, and just based on the, the, the explanation that Jenny gave at the top there in the number of assets that are involved, IHT and the settling of IHT bills can be an incredibly time consuming. Complicated process already without adding pensions to the mix.</w:t>
      </w:r>
    </w:p>
    <w:p>
      <w:pPr>
        <w:pStyle w:val="script"/>
      </w:pPr>
      <w:r>
        <w:rPr>
          <w:color w:val="808080"/>
        </w:rPr>
        <w:t xml:space="preserve">[00:07:29]</w:t>
      </w:r>
      <w:r>
        <w:t xml:space="preserve"> </w:t>
      </w:r>
      <w:r>
        <w:rPr>
          <w:b w:val="true"/>
          <w:bCs w:val="true"/>
          <w:color w:val="DE4A1D"/>
        </w:rPr>
        <w:t xml:space="preserve">Tom Selby:</w:t>
      </w:r>
      <w:r>
        <w:t xml:space="preserve"> So you've got lots of different people involved, potentially lots of different beneficiaries involved. You've got solicitors involved, different assets involved in different places. We've already seen a significant increase in the number of people for whom the, the probate process or the time it takes to.</w:t>
      </w:r>
    </w:p>
    <w:p>
      <w:pPr>
        <w:pStyle w:val="script"/>
      </w:pPr>
      <w:r>
        <w:rPr>
          <w:color w:val="808080"/>
        </w:rPr>
        <w:t xml:space="preserve">[00:07:46]</w:t>
      </w:r>
      <w:r>
        <w:t xml:space="preserve"> </w:t>
      </w:r>
      <w:r>
        <w:rPr>
          <w:b w:val="true"/>
          <w:bCs w:val="true"/>
          <w:color w:val="DE4A1D"/>
        </w:rPr>
        <w:t xml:space="preserve">Tom Selby:</w:t>
      </w:r>
      <w:r>
        <w:t xml:space="preserve"> Pay your IHT is that lasts for over a year. So that's increased by about 130 percent over the last three years already. Now, adding unspent pensions to the mix is only going to lead to further significant delays and extra administrative costs, both the individuals and providers at what, and I think this is really important.</w:t>
      </w:r>
    </w:p>
    <w:p>
      <w:pPr>
        <w:pStyle w:val="script"/>
      </w:pPr>
      <w:r>
        <w:rPr>
          <w:color w:val="808080"/>
        </w:rPr>
        <w:t xml:space="preserve">[00:08:07]</w:t>
      </w:r>
      <w:r>
        <w:t xml:space="preserve"> </w:t>
      </w:r>
      <w:r>
        <w:rPr>
          <w:b w:val="true"/>
          <w:bCs w:val="true"/>
          <w:color w:val="DE4A1D"/>
        </w:rPr>
        <w:t xml:space="preserve">Tom Selby:</w:t>
      </w:r>
      <w:r>
        <w:t xml:space="preserve"> What is an emission? Difficult time for lots of people. So often it will be a loved one has just died. Dealing with this administration is difficult enough as it is. You add something as, as complicated and as involved as pensions to the mix, and that's going to get much, much more difficult. Particularly when you think, and we talked about this on the podcast before.</w:t>
      </w:r>
    </w:p>
    <w:p>
      <w:pPr>
        <w:pStyle w:val="script"/>
      </w:pPr>
      <w:r>
        <w:rPr>
          <w:color w:val="808080"/>
        </w:rPr>
        <w:t xml:space="preserve">[00:08:27]</w:t>
      </w:r>
      <w:r>
        <w:t xml:space="preserve"> </w:t>
      </w:r>
      <w:r>
        <w:rPr>
          <w:b w:val="true"/>
          <w:bCs w:val="true"/>
          <w:color w:val="DE4A1D"/>
        </w:rPr>
        <w:t xml:space="preserve">Tom Selby:</w:t>
      </w:r>
      <w:r>
        <w:t xml:space="preserve"> Lots of people have multiple different pensions in their retirement and will have multiple different pensions when they die as well. So each of those different pensions. will need to speak to the personal representative once they identify who that personal representative is in order to do things like apportioning the nil rate bands that Jenny talked about um at the start and deciding whether or not there's an inheritance tax bill to pay.</w:t>
      </w:r>
    </w:p>
    <w:p>
      <w:pPr>
        <w:pStyle w:val="script"/>
      </w:pPr>
      <w:r>
        <w:rPr>
          <w:color w:val="808080"/>
        </w:rPr>
        <w:t xml:space="preserve">[00:08:53]</w:t>
      </w:r>
      <w:r>
        <w:t xml:space="preserve"> </w:t>
      </w:r>
      <w:r>
        <w:rPr>
          <w:b w:val="true"/>
          <w:bCs w:val="true"/>
          <w:color w:val="DE4A1D"/>
        </w:rPr>
        <w:t xml:space="preserve">Tom Selby:</w:t>
      </w:r>
      <w:r>
        <w:t xml:space="preserve"> So Loads of complexities in that IHT process. And our view is that actually that the cost and the time, the delays, that process are simply not worth it. And actually there are simpler ways for the government to achieve what it's trying to achieve here, which is ultimately to raise revenue by taxing.</w:t>
      </w:r>
    </w:p>
    <w:p>
      <w:pPr>
        <w:pStyle w:val="script"/>
      </w:pPr>
      <w:r>
        <w:rPr>
          <w:color w:val="808080"/>
        </w:rPr>
        <w:t xml:space="preserve">[00:09:12]</w:t>
      </w:r>
      <w:r>
        <w:t xml:space="preserve"> </w:t>
      </w:r>
      <w:r>
        <w:rPr>
          <w:b w:val="true"/>
          <w:bCs w:val="true"/>
          <w:color w:val="DE4A1D"/>
        </w:rPr>
        <w:t xml:space="preserve">Tom Selby:</w:t>
      </w:r>
      <w:r>
        <w:t xml:space="preserve"> Wouldn't spend pensions on there. </w:t>
      </w:r>
    </w:p>
    <w:p>
      <w:pPr>
        <w:pStyle w:val="script"/>
      </w:pPr>
      <w:r>
        <w:rPr>
          <w:color w:val="808080"/>
        </w:rPr>
        <w:t xml:space="preserve">[00:09:14]</w:t>
      </w:r>
      <w:r>
        <w:t xml:space="preserve"> </w:t>
      </w:r>
      <w:r>
        <w:rPr>
          <w:b w:val="true"/>
          <w:bCs w:val="true"/>
          <w:color w:val="72B372"/>
        </w:rPr>
        <w:t xml:space="preserve">Lucia Ariano:</w:t>
      </w:r>
      <w:r>
        <w:t xml:space="preserve"> I do wonder as well, as you were talking there, has the government detailed whether or not, uh, you would pay inheritance tax if you died before or after, you know, a certain age, have they considered that into, into the net? </w:t>
      </w:r>
    </w:p>
    <w:p>
      <w:pPr>
        <w:pStyle w:val="script"/>
      </w:pPr>
      <w:r>
        <w:rPr>
          <w:color w:val="808080"/>
        </w:rPr>
        <w:t xml:space="preserve">[00:09:27]</w:t>
      </w:r>
      <w:r>
        <w:t xml:space="preserve"> </w:t>
      </w:r>
      <w:r>
        <w:rPr>
          <w:b w:val="true"/>
          <w:bCs w:val="true"/>
          <w:color w:val="DE4A1D"/>
        </w:rPr>
        <w:t xml:space="preserve">Tom Selby:</w:t>
      </w:r>
      <w:r>
        <w:t xml:space="preserve"> So yeah, yeah. And this is, this is another one of the challenges.</w:t>
      </w:r>
    </w:p>
    <w:p>
      <w:pPr>
        <w:pStyle w:val="script"/>
      </w:pPr>
      <w:r>
        <w:rPr>
          <w:color w:val="808080"/>
        </w:rPr>
        <w:t xml:space="preserve">[00:09:30]</w:t>
      </w:r>
      <w:r>
        <w:t xml:space="preserve"> </w:t>
      </w:r>
      <w:r>
        <w:rPr>
          <w:b w:val="true"/>
          <w:bCs w:val="true"/>
          <w:color w:val="DE4A1D"/>
        </w:rPr>
        <w:t xml:space="preserve">Tom Selby:</w:t>
      </w:r>
      <w:r>
        <w:t xml:space="preserve"> So it will be IHT under their proposals from April, 2027 will be chargeable. From any age, but there'll be a difference in the overall tax burden you face, depending on if the person who dies dies before age 75 or after age 75. Now, before you ask, there's no particular reason why age 75 is this cutoff point.</w:t>
      </w:r>
    </w:p>
    <w:p>
      <w:pPr>
        <w:pStyle w:val="script"/>
      </w:pPr>
      <w:r>
        <w:rPr>
          <w:color w:val="808080"/>
        </w:rPr>
        <w:t xml:space="preserve">[00:09:51]</w:t>
      </w:r>
      <w:r>
        <w:t xml:space="preserve"> </w:t>
      </w:r>
      <w:r>
        <w:rPr>
          <w:b w:val="true"/>
          <w:bCs w:val="true"/>
          <w:color w:val="DE4A1D"/>
        </w:rPr>
        <w:t xml:space="preserve">Tom Selby:</w:t>
      </w:r>
      <w:r>
        <w:t xml:space="preserve"> It's just something that's existed in the pension rules for a long time. But if the person dies before age 75, it'll just, it will just, it could still be significant, but it will be just be IHT to pay. If a person dies after age 75, then a nominated beneficiaries or beneficiary or beneficiaries will have to pay not just IHT, but they'll have to pay income tax as well.</w:t>
      </w:r>
    </w:p>
    <w:p>
      <w:pPr>
        <w:pStyle w:val="script"/>
      </w:pPr>
      <w:r>
        <w:rPr>
          <w:color w:val="808080"/>
        </w:rPr>
        <w:t xml:space="preserve">[00:10:13]</w:t>
      </w:r>
      <w:r>
        <w:t xml:space="preserve"> </w:t>
      </w:r>
      <w:r>
        <w:rPr>
          <w:b w:val="true"/>
          <w:bCs w:val="true"/>
          <w:color w:val="DE4A1D"/>
        </w:rPr>
        <w:t xml:space="preserve">Tom Selby:</w:t>
      </w:r>
      <w:r>
        <w:t xml:space="preserve"> So where a nominated beneficiary is receiving money from a, as an inheritance, um, and their higher income income taxpayer, for example, then their overall tax rate on that, that inherited pension, when you take into account IHT, assuming that's payable, and as Jenny said, that won't always be the case on income tax.</w:t>
      </w:r>
    </w:p>
    <w:p>
      <w:pPr>
        <w:pStyle w:val="script"/>
      </w:pPr>
      <w:r>
        <w:rPr>
          <w:color w:val="808080"/>
        </w:rPr>
        <w:t xml:space="preserve">[00:10:32]</w:t>
      </w:r>
      <w:r>
        <w:t xml:space="preserve"> </w:t>
      </w:r>
      <w:r>
        <w:rPr>
          <w:b w:val="true"/>
          <w:bCs w:val="true"/>
          <w:color w:val="DE4A1D"/>
        </w:rPr>
        <w:t xml:space="preserve">Tom Selby:</w:t>
      </w:r>
      <w:r>
        <w:t xml:space="preserve"> You're talking about marginal tax rates. Over 60%. So you've both got these significant delays in paying money to people and also really high marginal tax rates that will be applied. Essentially at random, depending on whether or not the person dies before age 75 or after age 75. So it's a slightly weird, complicated system that leads to strange results as well as delays in paying, paying money to, to beneficiaries.</w:t>
      </w:r>
    </w:p>
    <w:p>
      <w:pPr>
        <w:pStyle w:val="script"/>
      </w:pPr>
      <w:r>
        <w:rPr>
          <w:color w:val="808080"/>
        </w:rPr>
        <w:t xml:space="preserve">[00:11:01]</w:t>
      </w:r>
      <w:r>
        <w:t xml:space="preserve"> </w:t>
      </w:r>
      <w:r>
        <w:rPr>
          <w:b w:val="true"/>
          <w:bCs w:val="true"/>
          <w:color w:val="DE4A1D"/>
        </w:rPr>
        <w:t xml:space="preserve">Tom Selby:</w:t>
      </w:r>
      <w:r>
        <w:t xml:space="preserve"> And so our view and the view of lots of other firms, by the way, in the industry as well, is that rather than adding. more assets to this already complicated IHT world, the government should look at different, simpler ways to achieve what they're trying to achieve. </w:t>
      </w:r>
    </w:p>
    <w:p>
      <w:pPr>
        <w:pStyle w:val="script"/>
      </w:pPr>
      <w:r>
        <w:rPr>
          <w:color w:val="808080"/>
        </w:rPr>
        <w:t xml:space="preserve">[00:11:16]</w:t>
      </w:r>
      <w:r>
        <w:t xml:space="preserve"> </w:t>
      </w:r>
      <w:r>
        <w:rPr>
          <w:b w:val="true"/>
          <w:bCs w:val="true"/>
          <w:color w:val="72B372"/>
        </w:rPr>
        <w:t xml:space="preserve">Lucia Ariano:</w:t>
      </w:r>
      <w:r>
        <w:t xml:space="preserve"> Gosh, you can really see how this would be such, how this is such an emotive topic.</w:t>
      </w:r>
    </w:p>
    <w:p>
      <w:pPr>
        <w:pStyle w:val="script"/>
      </w:pPr>
      <w:r>
        <w:rPr>
          <w:color w:val="808080"/>
        </w:rPr>
        <w:t xml:space="preserve">[00:11:21]</w:t>
      </w:r>
      <w:r>
        <w:t xml:space="preserve"> </w:t>
      </w:r>
      <w:r>
        <w:rPr>
          <w:b w:val="true"/>
          <w:bCs w:val="true"/>
          <w:color w:val="72B372"/>
        </w:rPr>
        <w:t xml:space="preserve">Lucia Ariano:</w:t>
      </w:r>
      <w:r>
        <w:t xml:space="preserve"> Um, well, Tom, bringing pensions into the scope, isn't the only inheritance tax related change announced in the October's budget. Now, farmers in particular haven't been happy with the proposed new rules. Um, and we've seen regular protests from farmers and NFU members in recent months, Why are they concerned?</w:t>
      </w:r>
    </w:p>
    <w:p>
      <w:pPr>
        <w:pStyle w:val="script"/>
      </w:pPr>
      <w:r>
        <w:rPr>
          <w:color w:val="808080"/>
        </w:rPr>
        <w:t xml:space="preserve">[00:11:39]</w:t>
      </w:r>
      <w:r>
        <w:t xml:space="preserve"> </w:t>
      </w:r>
      <w:r>
        <w:rPr>
          <w:b w:val="true"/>
          <w:bCs w:val="true"/>
          <w:color w:val="DE4A1D"/>
        </w:rPr>
        <w:t xml:space="preserve">Tom Selby:</w:t>
      </w:r>
      <w:r>
        <w:t xml:space="preserve"> Yeah, to be clear, you're not going to see AJ Bell or other pension scheme administrators marching on, on Whitehall or driving tractors to Whitehall as a result of the tax on death that's been applied to pensions, although it is a significant issue. So the issue around farmers is, is a, I mean, we talk about IHT there being a really emotive issue that's accelerated and accentuated when you think about farmers.</w:t>
      </w:r>
    </w:p>
    <w:p>
      <w:pPr>
        <w:pStyle w:val="script"/>
      </w:pPr>
      <w:r>
        <w:rPr>
          <w:color w:val="808080"/>
        </w:rPr>
        <w:t xml:space="preserve">[00:12:01]</w:t>
      </w:r>
      <w:r>
        <w:t xml:space="preserve"> </w:t>
      </w:r>
      <w:r>
        <w:rPr>
          <w:b w:val="true"/>
          <w:bCs w:val="true"/>
          <w:color w:val="DE4A1D"/>
        </w:rPr>
        <w:t xml:space="preserve">Tom Selby:</w:t>
      </w:r>
      <w:r>
        <w:t xml:space="preserve"> So at the moment, farmers benefit from agricultural property relief and business property relief. Now what that means essentially is that farms and assets can be passed on to beneficiaries completely tax free. So they sit on their own essentially in the IHT system has been something that can be passed on completely tax free to the beneficiaries.</w:t>
      </w:r>
    </w:p>
    <w:p>
      <w:pPr>
        <w:pStyle w:val="script"/>
      </w:pPr>
      <w:r>
        <w:rPr>
          <w:color w:val="808080"/>
        </w:rPr>
        <w:t xml:space="preserve">[00:12:24]</w:t>
      </w:r>
      <w:r>
        <w:t xml:space="preserve"> </w:t>
      </w:r>
      <w:r>
        <w:rPr>
          <w:b w:val="true"/>
          <w:bCs w:val="true"/>
          <w:color w:val="DE4A1D"/>
        </w:rPr>
        <w:t xml:space="preserve">Tom Selby:</w:t>
      </w:r>
      <w:r>
        <w:t xml:space="preserve"> Now Those reliefs exist and were designed to prevent the breakup of farms upon the death of the owner. So lots of farms are a family run businesses. Often they're very asset rich, but they'll be quite cash poor. So there won't be a huge amount of income coming through. And in terms of maintaining those farms and maintaining food security in the UK, the argument is that those reliefs need to exist in order for those farms to be passed on as family businesses.</w:t>
      </w:r>
    </w:p>
    <w:p>
      <w:pPr>
        <w:pStyle w:val="script"/>
      </w:pPr>
      <w:r>
        <w:rPr>
          <w:color w:val="808080"/>
        </w:rPr>
        <w:t xml:space="preserve">[00:12:53]</w:t>
      </w:r>
      <w:r>
        <w:t xml:space="preserve"> </w:t>
      </w:r>
      <w:r>
        <w:rPr>
          <w:b w:val="true"/>
          <w:bCs w:val="true"/>
          <w:color w:val="DE4A1D"/>
        </w:rPr>
        <w:t xml:space="preserve">Tom Selby:</w:t>
      </w:r>
      <w:r>
        <w:t xml:space="preserve"> down the regenerations without facing potentially crippling inheritance tax bills. So that's the argument from the, the farmer's side. Now the government has proposed capping those reliefs. So that those agricultural property reliefs and business property reliefs at 1 million pounds. That'll mean that any farm assets above that value will be subject to IHT.</w:t>
      </w:r>
    </w:p>
    <w:p>
      <w:pPr>
        <w:pStyle w:val="script"/>
      </w:pPr>
      <w:r>
        <w:rPr>
          <w:color w:val="808080"/>
        </w:rPr>
        <w:t xml:space="preserve">[00:13:15]</w:t>
      </w:r>
      <w:r>
        <w:t xml:space="preserve"> </w:t>
      </w:r>
      <w:r>
        <w:rPr>
          <w:b w:val="true"/>
          <w:bCs w:val="true"/>
          <w:color w:val="DE4A1D"/>
        </w:rPr>
        <w:t xml:space="preserve">Tom Selby:</w:t>
      </w:r>
      <w:r>
        <w:t xml:space="preserve"> So below that value, no IHT, above that value, subject to IHT, although at a reduced rate. So not at 40%, but half that rate of 20%. Now the government would say that this is a fairness argument and it's a revenue raising argument as well in what are clearly quite difficult fiscal times for Rachel Reeves. So they've argued that some farmland has been used by people and bought by people to avoid inheritance tax, but not for the primary use of farming and the traditional use of farming.</w:t>
      </w:r>
    </w:p>
    <w:p>
      <w:pPr>
        <w:pStyle w:val="script"/>
      </w:pPr>
      <w:r>
        <w:rPr>
          <w:color w:val="808080"/>
        </w:rPr>
        <w:t xml:space="preserve">[00:13:46]</w:t>
      </w:r>
      <w:r>
        <w:t xml:space="preserve"> </w:t>
      </w:r>
      <w:r>
        <w:rPr>
          <w:b w:val="true"/>
          <w:bCs w:val="true"/>
          <w:color w:val="DE4A1D"/>
        </w:rPr>
        <w:t xml:space="preserve">Tom Selby:</w:t>
      </w:r>
      <w:r>
        <w:t xml:space="preserve"> In that sense, the, the argument against, and the reason why there's been those really vociferous protests in Westminster and other parts of the country as well is because those family run businesses say, actually, this is going to make it. Really difficult, if not impossible for me to pass on the farm as it is and all the assets down the generations.</w:t>
      </w:r>
    </w:p>
    <w:p>
      <w:pPr>
        <w:pStyle w:val="script"/>
      </w:pPr>
      <w:r>
        <w:rPr>
          <w:color w:val="808080"/>
        </w:rPr>
        <w:t xml:space="preserve">[00:14:06]</w:t>
      </w:r>
      <w:r>
        <w:t xml:space="preserve"> </w:t>
      </w:r>
      <w:r>
        <w:rPr>
          <w:b w:val="true"/>
          <w:bCs w:val="true"/>
          <w:color w:val="DE4A1D"/>
        </w:rPr>
        <w:t xml:space="preserve">Tom Selby:</w:t>
      </w:r>
      <w:r>
        <w:t xml:space="preserve"> If we pay a tax bill that runs into the tens of thousands of pounds, actually we don't have the money to do that. And we'll either have to split up the farm or sell it off all together. So that's why IHT has become. even more emotional when it comes to the farming industry, because many in the farming industry argue that that ability to pass on property and assets tax free is absolutely essential to the continuing of the farming industry in the UK.</w:t>
      </w:r>
    </w:p>
    <w:p>
      <w:pPr>
        <w:pStyle w:val="script"/>
      </w:pPr>
      <w:r>
        <w:rPr>
          <w:color w:val="808080"/>
        </w:rPr>
        <w:t xml:space="preserve">[00:14:36]</w:t>
      </w:r>
      <w:r>
        <w:t xml:space="preserve"> </w:t>
      </w:r>
      <w:r>
        <w:rPr>
          <w:b w:val="true"/>
          <w:bCs w:val="true"/>
          <w:color w:val="72B372"/>
        </w:rPr>
        <w:t xml:space="preserve">Lucia Ariano:</w:t>
      </w:r>
      <w:r>
        <w:t xml:space="preserve"> And you know, we said that there have been regular protests. Do you think it's likely that the government could make a U turn on any of these changes? </w:t>
      </w:r>
    </w:p>
    <w:p>
      <w:pPr>
        <w:pStyle w:val="script"/>
      </w:pPr>
      <w:r>
        <w:rPr>
          <w:color w:val="808080"/>
        </w:rPr>
        <w:t xml:space="preserve">[00:14:43]</w:t>
      </w:r>
      <w:r>
        <w:t xml:space="preserve"> </w:t>
      </w:r>
      <w:r>
        <w:rPr>
          <w:b w:val="true"/>
          <w:bCs w:val="true"/>
          <w:color w:val="DE4A1D"/>
        </w:rPr>
        <w:t xml:space="preserve">Tom Selby:</w:t>
      </w:r>
      <w:r>
        <w:t xml:space="preserve"> We'll have to wait and see. Um, one would have thought that if a, if a U turn was, was coming, that we would have seen it by now, certainly on the issue of inheritance tax and farming.</w:t>
      </w:r>
    </w:p>
    <w:p>
      <w:pPr>
        <w:pStyle w:val="script"/>
      </w:pPr>
      <w:r>
        <w:rPr>
          <w:color w:val="808080"/>
        </w:rPr>
        <w:t xml:space="preserve">[00:14:54]</w:t>
      </w:r>
      <w:r>
        <w:t xml:space="preserve"> </w:t>
      </w:r>
      <w:r>
        <w:rPr>
          <w:b w:val="true"/>
          <w:bCs w:val="true"/>
          <w:color w:val="DE4A1D"/>
        </w:rPr>
        <w:t xml:space="preserve">Tom Selby:</w:t>
      </w:r>
      <w:r>
        <w:t xml:space="preserve"> Now, the spring statement that's coming in March isn't supposed to be a budget type event. You might have expected that if it was, that that would be the point in time at which they might look to make changes. It's possible in relation to farming that they could look to try to ease the burden in some way.</w:t>
      </w:r>
    </w:p>
    <w:p>
      <w:pPr>
        <w:pStyle w:val="script"/>
      </w:pPr>
      <w:r>
        <w:rPr>
          <w:color w:val="808080"/>
        </w:rPr>
        <w:t xml:space="preserve">[00:15:12]</w:t>
      </w:r>
      <w:r>
        <w:t xml:space="preserve"> </w:t>
      </w:r>
      <w:r>
        <w:rPr>
          <w:b w:val="true"/>
          <w:bCs w:val="true"/>
          <w:color w:val="DE4A1D"/>
        </w:rPr>
        <w:t xml:space="preserve">Tom Selby:</w:t>
      </w:r>
      <w:r>
        <w:t xml:space="preserve"> There's clearly a significant amount of political pressure from the government on that, on pensions and IHT, AJ Bell and various other firms in the sector of I've put forward what we believe to be constructive proposals to try and achieve the same policy aim, but in a simpler way. So for example, by using the income tax system or applying a flat rate of tax to pensions on debt, possibly with a tax free amount.</w:t>
      </w:r>
    </w:p>
    <w:p>
      <w:pPr>
        <w:pStyle w:val="script"/>
      </w:pPr>
      <w:r>
        <w:rPr>
          <w:color w:val="808080"/>
        </w:rPr>
        <w:t xml:space="preserve">[00:15:38]</w:t>
      </w:r>
      <w:r>
        <w:t xml:space="preserve"> </w:t>
      </w:r>
      <w:r>
        <w:rPr>
          <w:b w:val="true"/>
          <w:bCs w:val="true"/>
          <w:color w:val="DE4A1D"/>
        </w:rPr>
        <w:t xml:space="preserve">Tom Selby:</w:t>
      </w:r>
      <w:r>
        <w:t xml:space="preserve"> So we believe on the pensions front, there are simpler administrative ways to achieve what the government wants to achieve, but. And that key word that you use there is U turn. It's difficult politically for any government to U turn on something, even where in the case of IHT and pensions, what we're saying is we're trying to come up with a solution here that delivers the same amount of money to you and the policy aim of taxing pensions on death, but in a simpler way.</w:t>
      </w:r>
    </w:p>
    <w:p>
      <w:pPr>
        <w:pStyle w:val="script"/>
      </w:pPr>
      <w:r>
        <w:rPr>
          <w:color w:val="808080"/>
        </w:rPr>
        <w:t xml:space="preserve">[00:16:06]</w:t>
      </w:r>
      <w:r>
        <w:t xml:space="preserve"> </w:t>
      </w:r>
      <w:r>
        <w:rPr>
          <w:b w:val="true"/>
          <w:bCs w:val="true"/>
          <w:color w:val="DE4A1D"/>
        </w:rPr>
        <w:t xml:space="preserve">Tom Selby:</w:t>
      </w:r>
      <w:r>
        <w:t xml:space="preserve"> So now they've decided to IHT route. The battle is trying to convince them to do something different without them being fearful of looking politically weak, essentially by changing on something now that's, that's frustrating. And you'd hope that that wouldn't drive policy decisions, but I think it'd be naive to think that that isn't a consideration for, for any politician in government.</w:t>
      </w:r>
    </w:p>
    <w:p>
      <w:pPr>
        <w:pStyle w:val="script"/>
      </w:pPr>
      <w:r>
        <w:rPr>
          <w:color w:val="808080"/>
        </w:rPr>
        <w:t xml:space="preserve">[00:16:28]</w:t>
      </w:r>
      <w:r>
        <w:t xml:space="preserve"> </w:t>
      </w:r>
      <w:r>
        <w:rPr>
          <w:b w:val="true"/>
          <w:bCs w:val="true"/>
          <w:color w:val="72B372"/>
        </w:rPr>
        <w:t xml:space="preserve">Lucia Ariano:</w:t>
      </w:r>
      <w:r>
        <w:t xml:space="preserve"> Well, I think then we need to talk about how those effects</w:t>
      </w:r>
    </w:p>
    <w:p>
      <w:pPr>
        <w:pStyle w:val="script"/>
      </w:pPr>
      <w:r>
        <w:rPr>
          <w:color w:val="808080"/>
        </w:rPr>
        <w:t xml:space="preserve">[00:16:42]</w:t>
      </w:r>
      <w:r>
        <w:t xml:space="preserve"> </w:t>
      </w:r>
      <w:r>
        <w:rPr>
          <w:b w:val="true"/>
          <w:bCs w:val="true"/>
          <w:color w:val="72B372"/>
        </w:rPr>
        <w:t xml:space="preserve">Lucia Ariano:</w:t>
      </w:r>
      <w:r>
        <w:t xml:space="preserve"> So then, if you were thinking of passing on your pension to, to loved ones, is it time to reconsider? I </w:t>
      </w:r>
    </w:p>
    <w:p>
      <w:pPr>
        <w:pStyle w:val="script"/>
      </w:pPr>
      <w:r>
        <w:rPr>
          <w:color w:val="808080"/>
        </w:rPr>
        <w:t xml:space="preserve">[00:16:48]</w:t>
      </w:r>
      <w:r>
        <w:t xml:space="preserve"> </w:t>
      </w:r>
      <w:r>
        <w:rPr>
          <w:b w:val="true"/>
          <w:bCs w:val="true"/>
          <w:color w:val="6600CC"/>
        </w:rPr>
        <w:t xml:space="preserve">Jenny Ross:</w:t>
      </w:r>
      <w:r>
        <w:t xml:space="preserve"> mean, quite possibly, if, if, if you are concerned that your, the value of your estate is in danger of exceeding those, those tax rethreats. Thresholds and your family could end up with a bill. I mean, it's, it's certainly the case that this change is likely to be quite a big shift in the way that people treat pensions or, or, or, you know, just consider them in the context of their, their estate planning, because up until now, um, pensions have been, this exemption from inherited tax and pensions has, has made them really attractive as a way of passing on well tax free.</w:t>
      </w:r>
    </w:p>
    <w:p>
      <w:pPr>
        <w:pStyle w:val="script"/>
      </w:pPr>
      <w:r>
        <w:rPr>
          <w:color w:val="808080"/>
        </w:rPr>
        <w:t xml:space="preserve">[00:17:21]</w:t>
      </w:r>
      <w:r>
        <w:t xml:space="preserve"> </w:t>
      </w:r>
      <w:r>
        <w:rPr>
          <w:b w:val="true"/>
          <w:bCs w:val="true"/>
          <w:color w:val="6600CC"/>
        </w:rPr>
        <w:t xml:space="preserve">Jenny Ross:</w:t>
      </w:r>
      <w:r>
        <w:t xml:space="preserve"> So, you know, in, in some cases it will have encouraged people to. to try and keep their pot as untouched as they can, you know, take money that they need to live on, but ultimately try and keep some left over so that they can pass it on to loved ones without any worry about inheritance tax. I mean, there are potentially some tax implications, as Tom's explained, you know, if you die over the age of 75, you know, your beneficiary will currently have to pay income tax at their normal rate.</w:t>
      </w:r>
    </w:p>
    <w:p>
      <w:pPr>
        <w:pStyle w:val="script"/>
      </w:pPr>
      <w:r>
        <w:rPr>
          <w:color w:val="808080"/>
        </w:rPr>
        <w:t xml:space="preserve">[00:17:49]</w:t>
      </w:r>
      <w:r>
        <w:t xml:space="preserve"> </w:t>
      </w:r>
      <w:r>
        <w:rPr>
          <w:b w:val="true"/>
          <w:bCs w:val="true"/>
          <w:color w:val="6600CC"/>
        </w:rPr>
        <w:t xml:space="preserve">Jenny Ross:</w:t>
      </w:r>
      <w:r>
        <w:t xml:space="preserve"> At the moment, and that will remain the case even after the inheritance tax change from 2027. So, yeah, what you could see then or, you know, now in anticipation of that change is if people just think, okay, well, I don't need to protect this money anymore. Let me just make, make The most of it while I have it, you know, spend more on themselves in retirement, give more money away.</w:t>
      </w:r>
    </w:p>
    <w:p>
      <w:pPr>
        <w:pStyle w:val="script"/>
      </w:pPr>
      <w:r>
        <w:rPr>
          <w:color w:val="808080"/>
        </w:rPr>
        <w:t xml:space="preserve">[00:18:11]</w:t>
      </w:r>
      <w:r>
        <w:t xml:space="preserve"> </w:t>
      </w:r>
      <w:r>
        <w:rPr>
          <w:b w:val="true"/>
          <w:bCs w:val="true"/>
          <w:color w:val="6600CC"/>
        </w:rPr>
        <w:t xml:space="preserve">Jenny Ross:</w:t>
      </w:r>
      <w:r>
        <w:t xml:space="preserve"> You know, you can see a change in the way that people choose to access their money at retirement as well. So lots of projections that annuities are going to grow in popularity because the fact that. Um, with most types of annuity, many types of annuity, payments stop when you die. That's no longer going to be seen as a big drawback because ultimately it's, you know, it's money that won't count towards your estate and be potentially liable for inheritance tax.</w:t>
      </w:r>
    </w:p>
    <w:p>
      <w:pPr>
        <w:pStyle w:val="script"/>
      </w:pPr>
      <w:r>
        <w:rPr>
          <w:color w:val="808080"/>
        </w:rPr>
        <w:t xml:space="preserve">[00:18:37]</w:t>
      </w:r>
      <w:r>
        <w:t xml:space="preserve"> </w:t>
      </w:r>
      <w:r>
        <w:rPr>
          <w:b w:val="true"/>
          <w:bCs w:val="true"/>
          <w:color w:val="6600CC"/>
        </w:rPr>
        <w:t xml:space="preserve">Jenny Ross:</w:t>
      </w:r>
      <w:r>
        <w:t xml:space="preserve"> So yeah, there'll be quite, quite a big shift now. Pensions will no longer be this sort of precious, you know, protected product. Um, but I guess that comes with. Other considerations as well, you know, you might see people spending too much of their pension money because they're so anxious about it, keeping them over, over inheritance tax thresholds.</w:t>
      </w:r>
    </w:p>
    <w:p>
      <w:pPr>
        <w:pStyle w:val="script"/>
      </w:pPr>
      <w:r>
        <w:rPr>
          <w:color w:val="808080"/>
        </w:rPr>
        <w:t xml:space="preserve">[00:18:57]</w:t>
      </w:r>
      <w:r>
        <w:t xml:space="preserve"> </w:t>
      </w:r>
      <w:r>
        <w:rPr>
          <w:b w:val="true"/>
          <w:bCs w:val="true"/>
          <w:color w:val="6600CC"/>
        </w:rPr>
        <w:t xml:space="preserve">Jenny Ross:</w:t>
      </w:r>
      <w:r>
        <w:t xml:space="preserve"> So ultimately, if you, if you are concerned, I think I just caution against any rash decisions, you know, ultimately speaking to a financial advisor and just thinking about pensions in the context of your entire estate and all of your options in terms of sort of, you know, tax free gifts and things is, is, is really the, the most sensible way forward.</w:t>
      </w:r>
    </w:p>
    <w:p>
      <w:pPr>
        <w:pStyle w:val="script"/>
      </w:pPr>
      <w:r>
        <w:rPr>
          <w:color w:val="808080"/>
        </w:rPr>
        <w:t xml:space="preserve">[00:19:17]</w:t>
      </w:r>
      <w:r>
        <w:t xml:space="preserve"> </w:t>
      </w:r>
      <w:r>
        <w:rPr>
          <w:b w:val="true"/>
          <w:bCs w:val="true"/>
          <w:color w:val="DE4A1D"/>
        </w:rPr>
        <w:t xml:space="preserve">Tom Selby:</w:t>
      </w:r>
      <w:r>
        <w:t xml:space="preserve"> Yeah, I'd absolutely agree with that, Jenny. I think the key message here is not to make any panicked decisions. So firstly, as Jenny mentioned at the top, most people actually won't be subject to inheritance tax. Lots of people think they are subject to it, but actually find, when it comes down to it, that it isn't a consideration.</w:t>
      </w:r>
    </w:p>
    <w:p>
      <w:pPr>
        <w:pStyle w:val="script"/>
      </w:pPr>
      <w:r>
        <w:rPr>
          <w:color w:val="808080"/>
        </w:rPr>
        <w:t xml:space="preserve">[00:19:35]</w:t>
      </w:r>
      <w:r>
        <w:t xml:space="preserve"> </w:t>
      </w:r>
      <w:r>
        <w:rPr>
          <w:b w:val="true"/>
          <w:bCs w:val="true"/>
          <w:color w:val="DE4A1D"/>
        </w:rPr>
        <w:t xml:space="preserve">Tom Selby:</w:t>
      </w:r>
      <w:r>
        <w:t xml:space="preserve"> So that's the first thing. And the second thing, while we don't know whether or not the government will change tack on this, ultimately we don't have any final proposals. or final rules here yet. So if you're taking a financial decision today to spend your pension or to gift your pension to a loved one to avoid inheritance tax, actually we don't have the final rules yet.</w:t>
      </w:r>
    </w:p>
    <w:p>
      <w:pPr>
        <w:pStyle w:val="script"/>
      </w:pPr>
      <w:r>
        <w:rPr>
          <w:color w:val="808080"/>
        </w:rPr>
        <w:t xml:space="preserve">[00:19:54]</w:t>
      </w:r>
      <w:r>
        <w:t xml:space="preserve"> </w:t>
      </w:r>
      <w:r>
        <w:rPr>
          <w:b w:val="true"/>
          <w:bCs w:val="true"/>
          <w:color w:val="DE4A1D"/>
        </w:rPr>
        <w:t xml:space="preserve">Tom Selby:</w:t>
      </w:r>
      <w:r>
        <w:t xml:space="preserve"> So it's possible that things will change as we move down the line. And, and the final point, and it's a slightly depressing and grim point, but some people will die between now And April 2027. So if you are in ill health, for example, and you think you might die between now and April 2027, or if you're simply a bit older, then your beneficiaries will, will benefit from the inheritors tax system as it exists today.</w:t>
      </w:r>
    </w:p>
    <w:p>
      <w:pPr>
        <w:pStyle w:val="script"/>
      </w:pPr>
      <w:r>
        <w:rPr>
          <w:color w:val="808080"/>
        </w:rPr>
        <w:t xml:space="preserve">[00:20:24]</w:t>
      </w:r>
      <w:r>
        <w:t xml:space="preserve"> </w:t>
      </w:r>
      <w:r>
        <w:rPr>
          <w:b w:val="true"/>
          <w:bCs w:val="true"/>
          <w:color w:val="DE4A1D"/>
        </w:rPr>
        <w:t xml:space="preserve">Tom Selby:</w:t>
      </w:r>
      <w:r>
        <w:t xml:space="preserve"> So it'd still be possible to pass on your pension completely tax free if you die before age 75, or your beneficiaries will just be subject to income tax if you die after age 75. So. For some people, it's obviously a personal decision. I agree. Financial advice, absolutely key because this is really, really complicated, but I wouldn't be rushing to make a decision now until we've got at least a bit more, a bit more certainty about exactly how this is going to work in practice.</w:t>
      </w:r>
    </w:p>
    <w:p>
      <w:pPr>
        <w:pStyle w:val="script"/>
      </w:pPr>
      <w:r>
        <w:rPr>
          <w:color w:val="808080"/>
        </w:rPr>
        <w:t xml:space="preserve">[00:20:50]</w:t>
      </w:r>
      <w:r>
        <w:t xml:space="preserve"> </w:t>
      </w:r>
      <w:r>
        <w:rPr>
          <w:b w:val="true"/>
          <w:bCs w:val="true"/>
          <w:color w:val="72B372"/>
        </w:rPr>
        <w:t xml:space="preserve">Lucia Ariano:</w:t>
      </w:r>
      <w:r>
        <w:t xml:space="preserve"> And I suppose some of the, the, the good news, it seems odd to talk about good news after that, that final point there. Um, but, but the good news is that you can, that there are legitimate ways of reducing or even avoiding your inheritance. Tax bill all together, aren't they? We've mentioned gifting quite a few times throughout the show today.</w:t>
      </w:r>
    </w:p>
    <w:p>
      <w:pPr>
        <w:pStyle w:val="script"/>
      </w:pPr>
      <w:r>
        <w:rPr>
          <w:color w:val="808080"/>
        </w:rPr>
        <w:t xml:space="preserve">[00:21:08]</w:t>
      </w:r>
      <w:r>
        <w:t xml:space="preserve"> </w:t>
      </w:r>
      <w:r>
        <w:rPr>
          <w:b w:val="true"/>
          <w:bCs w:val="true"/>
          <w:color w:val="72B372"/>
        </w:rPr>
        <w:t xml:space="preserve">Lucia Ariano:</w:t>
      </w:r>
      <w:r>
        <w:t xml:space="preserve"> Um, so can you tell us a bit more about, about that and also charity donations? </w:t>
      </w:r>
    </w:p>
    <w:p>
      <w:pPr>
        <w:pStyle w:val="script"/>
      </w:pPr>
      <w:r>
        <w:rPr>
          <w:color w:val="808080"/>
        </w:rPr>
        <w:t xml:space="preserve">[00:21:12]</w:t>
      </w:r>
      <w:r>
        <w:t xml:space="preserve"> </w:t>
      </w:r>
      <w:r>
        <w:rPr>
          <w:b w:val="true"/>
          <w:bCs w:val="true"/>
          <w:color w:val="6600CC"/>
        </w:rPr>
        <w:t xml:space="preserve">Jenny Ross:</w:t>
      </w:r>
      <w:r>
        <w:t xml:space="preserve"> Yeah, this is a really important point. Actually, you know, the fact that you can reduce the tax bill your loved ones could face or avoid one altogether by giving money away now in your lifetime. And actually there are no plans to change the sort of tax free gifting rules that currently exist.</w:t>
      </w:r>
    </w:p>
    <w:p>
      <w:pPr>
        <w:pStyle w:val="script"/>
      </w:pPr>
      <w:r>
        <w:rPr>
          <w:color w:val="808080"/>
        </w:rPr>
        <w:t xml:space="preserve">[00:21:27]</w:t>
      </w:r>
      <w:r>
        <w:t xml:space="preserve"> </w:t>
      </w:r>
      <w:r>
        <w:rPr>
          <w:b w:val="true"/>
          <w:bCs w:val="true"/>
          <w:color w:val="6600CC"/>
        </w:rPr>
        <w:t xml:space="preserve">Jenny Ross:</w:t>
      </w:r>
      <w:r>
        <w:t xml:space="preserve"> Um, so yeah, that's the one thing to note when you are giving money away is that there are limits to how much you can give away. completely tax free. So we can, we can run through, through those now. First up, you've got what's known as your, your main allowance. So each year you can give away up to 3, 000 pounds completely tax free.</w:t>
      </w:r>
    </w:p>
    <w:p>
      <w:pPr>
        <w:pStyle w:val="script"/>
      </w:pPr>
      <w:r>
        <w:rPr>
          <w:color w:val="808080"/>
        </w:rPr>
        <w:t xml:space="preserve">[00:21:45]</w:t>
      </w:r>
      <w:r>
        <w:t xml:space="preserve"> </w:t>
      </w:r>
      <w:r>
        <w:rPr>
          <w:b w:val="true"/>
          <w:bCs w:val="true"/>
          <w:color w:val="6600CC"/>
        </w:rPr>
        <w:t xml:space="preserve">Jenny Ross:</w:t>
      </w:r>
      <w:r>
        <w:t xml:space="preserve"> That can be split between however many people you like and can carry forward any of the, any unused allowance, uh, to the next tax year, but, but not, not beyond that. So, um, 3, 000 per year. You've also got the ability to make small gifts of up to 250 per person, as long as that's not the same person that you've used your 3, 000 allowance on.</w:t>
      </w:r>
    </w:p>
    <w:p>
      <w:pPr>
        <w:pStyle w:val="script"/>
      </w:pPr>
      <w:r>
        <w:rPr>
          <w:color w:val="808080"/>
        </w:rPr>
        <w:t xml:space="preserve">[00:22:08]</w:t>
      </w:r>
      <w:r>
        <w:t xml:space="preserve"> </w:t>
      </w:r>
      <w:r>
        <w:rPr>
          <w:b w:val="true"/>
          <w:bCs w:val="true"/>
          <w:color w:val="6600CC"/>
        </w:rPr>
        <w:t xml:space="preserve">Jenny Ross:</w:t>
      </w:r>
      <w:r>
        <w:t xml:space="preserve"> There's an additional allowance in the case of weddings, so you can give up to 1, 000 as a gift to any couples getting married, uh, without, without ever becoming subject to inheritance tax. And the limit is higher if you're giving away money to relatives. money away to relatives who are getting married.</w:t>
      </w:r>
    </w:p>
    <w:p>
      <w:pPr>
        <w:pStyle w:val="script"/>
      </w:pPr>
      <w:r>
        <w:rPr>
          <w:color w:val="808080"/>
        </w:rPr>
        <w:t xml:space="preserve">[00:22:25]</w:t>
      </w:r>
      <w:r>
        <w:t xml:space="preserve"> </w:t>
      </w:r>
      <w:r>
        <w:rPr>
          <w:b w:val="true"/>
          <w:bCs w:val="true"/>
          <w:color w:val="6600CC"/>
        </w:rPr>
        <w:t xml:space="preserve">Jenny Ross:</w:t>
      </w:r>
      <w:r>
        <w:t xml:space="preserve"> So, uh, two and a half grand to your grandchildren and up to five grand to your children. There's also a really important gifting rule. It doesn't often get talked about a lot, but more and more people are cottoning onto, um, called gifts out of income. So, this is an interesting one because unlike those allowances I just ran through, there is technically no limit.</w:t>
      </w:r>
    </w:p>
    <w:p>
      <w:pPr>
        <w:pStyle w:val="script"/>
      </w:pPr>
      <w:r>
        <w:rPr>
          <w:color w:val="808080"/>
        </w:rPr>
        <w:t xml:space="preserve">[00:22:47]</w:t>
      </w:r>
      <w:r>
        <w:t xml:space="preserve"> </w:t>
      </w:r>
      <w:r>
        <w:rPr>
          <w:b w:val="true"/>
          <w:bCs w:val="true"/>
          <w:color w:val="6600CC"/>
        </w:rPr>
        <w:t xml:space="preserve">Jenny Ross:</w:t>
      </w:r>
      <w:r>
        <w:t xml:space="preserve"> Um, crucially to count in this category, the gifts must be made out of what's called surplus income. So basically they can't have any impact on your, on your standard of living. You can't be compromising your own lifestyle in order to give money away to others. Um, and those gifts must also be made out of what is called normal expenditure and paid on a regular basis.</w:t>
      </w:r>
    </w:p>
    <w:p>
      <w:pPr>
        <w:pStyle w:val="script"/>
      </w:pPr>
      <w:r>
        <w:rPr>
          <w:color w:val="808080"/>
        </w:rPr>
        <w:t xml:space="preserve">[00:23:11]</w:t>
      </w:r>
      <w:r>
        <w:t xml:space="preserve"> </w:t>
      </w:r>
      <w:r>
        <w:rPr>
          <w:b w:val="true"/>
          <w:bCs w:val="true"/>
          <w:color w:val="6600CC"/>
        </w:rPr>
        <w:t xml:space="preserve">Jenny Ross:</w:t>
      </w:r>
      <w:r>
        <w:t xml:space="preserve"> So there are a couple of useful examples that HMRC gives on its website for what might fall into this category. That could be things like paying rent. For your child, um, or giving some financial support for an elder, elderly relative that basically, you know, there's a pattern of giving it's, it's a regular payment, um, made, you know, uh, frequent time intervals.</w:t>
      </w:r>
    </w:p>
    <w:p>
      <w:pPr>
        <w:pStyle w:val="script"/>
      </w:pPr>
      <w:r>
        <w:rPr>
          <w:color w:val="808080"/>
        </w:rPr>
        <w:t xml:space="preserve">[00:23:31]</w:t>
      </w:r>
      <w:r>
        <w:t xml:space="preserve"> </w:t>
      </w:r>
      <w:r>
        <w:rPr>
          <w:b w:val="true"/>
          <w:bCs w:val="true"/>
          <w:color w:val="6600CC"/>
        </w:rPr>
        <w:t xml:space="preserve">Jenny Ross:</w:t>
      </w:r>
      <w:r>
        <w:t xml:space="preserve"> Um, so that's a good one to know about. You also mentioned donations to charity each year. Um, and yeah, that's absolutely right. Any money you leave to a charity registered in the UK will be, will be free of inheritance tax. And actually, if you leave more than 10 percent of your taxable estate. to a charity in your will, there's an additional benefit, which is the rate of inheritance tax that's charged on the remainder of your taxable estate will fall from 40 percent, the headline rate, down to 36 percent.</w:t>
      </w:r>
    </w:p>
    <w:p>
      <w:pPr>
        <w:pStyle w:val="script"/>
      </w:pPr>
      <w:r>
        <w:rPr>
          <w:color w:val="808080"/>
        </w:rPr>
        <w:t xml:space="preserve">[00:24:00]</w:t>
      </w:r>
      <w:r>
        <w:t xml:space="preserve"> </w:t>
      </w:r>
      <w:r>
        <w:rPr>
          <w:b w:val="true"/>
          <w:bCs w:val="true"/>
          <w:color w:val="72B372"/>
        </w:rPr>
        <w:t xml:space="preserve">Lucia Ariano:</w:t>
      </w:r>
      <w:r>
        <w:t xml:space="preserve"> And what about money you give away that isn't covered by the gifting allowance? How is that taxed? Any, any gift that you make that </w:t>
      </w:r>
    </w:p>
    <w:p>
      <w:pPr>
        <w:pStyle w:val="script"/>
      </w:pPr>
      <w:r>
        <w:rPr>
          <w:color w:val="808080"/>
        </w:rPr>
        <w:t xml:space="preserve">[00:24:08]</w:t>
      </w:r>
      <w:r>
        <w:t xml:space="preserve"> </w:t>
      </w:r>
      <w:r>
        <w:rPr>
          <w:b w:val="true"/>
          <w:bCs w:val="true"/>
          <w:color w:val="6600CC"/>
        </w:rPr>
        <w:t xml:space="preserve">Jenny Ross:</w:t>
      </w:r>
      <w:r>
        <w:t xml:space="preserve"> falls outside those, those tax free allowances that I've run through, they are what called in the jargon, potentially exempt transfers. So essentially what that means is they might end up falling out of your, your estate for inheritance tax purposes and not, not being taxed, but only if you live for at least seven years after you give that money away.</w:t>
      </w:r>
    </w:p>
    <w:p>
      <w:pPr>
        <w:pStyle w:val="script"/>
      </w:pPr>
      <w:r>
        <w:rPr>
          <w:color w:val="808080"/>
        </w:rPr>
        <w:t xml:space="preserve">[00:24:30]</w:t>
      </w:r>
      <w:r>
        <w:t xml:space="preserve"> </w:t>
      </w:r>
      <w:r>
        <w:rPr>
          <w:b w:val="true"/>
          <w:bCs w:val="true"/>
          <w:color w:val="6600CC"/>
        </w:rPr>
        <w:t xml:space="preserve">Jenny Ross:</w:t>
      </w:r>
      <w:r>
        <w:t xml:space="preserve"> If you die within seven years, that gift will still be treated as part of your estate for, for inheritance tax purposes. But. It won't necessarily incur the headline, uh, inheritance tax rate of 40%. So yeah, welcome to the, to the wildly complicated world of, of inheritance tax rules. Um, there's basically a sliding step scale that can apply in those cases.</w:t>
      </w:r>
    </w:p>
    <w:p>
      <w:pPr>
        <w:pStyle w:val="script"/>
      </w:pPr>
      <w:r>
        <w:rPr>
          <w:color w:val="808080"/>
        </w:rPr>
        <w:t xml:space="preserve">[00:24:53]</w:t>
      </w:r>
      <w:r>
        <w:t xml:space="preserve"> </w:t>
      </w:r>
      <w:r>
        <w:rPr>
          <w:b w:val="true"/>
          <w:bCs w:val="true"/>
          <w:color w:val="6600CC"/>
        </w:rPr>
        <w:t xml:space="preserve">Jenny Ross:</w:t>
      </w:r>
      <w:r>
        <w:t xml:space="preserve"> Um, so you know, if, if you die within, I think it's within three years, the 40% could still apply. If you live six years after the making, making the gift, but not quite the seven, then the rate will drop to 8%. But finally important. point to make actually on, on these potentially exempt transfers, is that actually in reality, Most gifts that fall into that category don't end up being taxable.</w:t>
      </w:r>
    </w:p>
    <w:p>
      <w:pPr>
        <w:pStyle w:val="script"/>
      </w:pPr>
      <w:r>
        <w:rPr>
          <w:color w:val="808080"/>
        </w:rPr>
        <w:t xml:space="preserve">[00:25:17]</w:t>
      </w:r>
      <w:r>
        <w:t xml:space="preserve"> </w:t>
      </w:r>
      <w:r>
        <w:rPr>
          <w:b w:val="true"/>
          <w:bCs w:val="true"/>
          <w:color w:val="6600CC"/>
        </w:rPr>
        <w:t xml:space="preserve">Jenny Ross:</w:t>
      </w:r>
      <w:r>
        <w:t xml:space="preserve"> And that is because the 325, 000 inheritance tax allowance, the no rate bound, is allocated first of all, to those gifts that you make within seven years of your death, before the rest of the estate. But yeah, once you've given away, you know, say you've given away more than 325, 000, then anyone who gets a gift from you, you know, in the seven years before your death potentially will have to pay.</w:t>
      </w:r>
    </w:p>
    <w:p>
      <w:pPr>
        <w:pStyle w:val="script"/>
      </w:pPr>
      <w:r>
        <w:rPr>
          <w:color w:val="808080"/>
        </w:rPr>
        <w:t xml:space="preserve">[00:25:40]</w:t>
      </w:r>
      <w:r>
        <w:t xml:space="preserve"> </w:t>
      </w:r>
      <w:r>
        <w:rPr>
          <w:b w:val="true"/>
          <w:bCs w:val="true"/>
          <w:color w:val="6600CC"/>
        </w:rPr>
        <w:t xml:space="preserve">Jenny Ross:</w:t>
      </w:r>
      <w:r>
        <w:t xml:space="preserve"> inheritance tax. So yeah, it does all get really complicated there. Um, and ultimately figuring out the gifts that you've made and whether or not they become taxable, that will become a job for your executive, for the people administering your estate after your death. So it can, it can </w:t>
      </w:r>
    </w:p>
    <w:p>
      <w:pPr>
        <w:pStyle w:val="script"/>
      </w:pPr>
      <w:r>
        <w:rPr>
          <w:color w:val="808080"/>
        </w:rPr>
        <w:t xml:space="preserve">[00:25:56]</w:t>
      </w:r>
      <w:r>
        <w:t xml:space="preserve"> </w:t>
      </w:r>
      <w:r>
        <w:rPr>
          <w:b w:val="true"/>
          <w:bCs w:val="true"/>
          <w:color w:val="72B372"/>
        </w:rPr>
        <w:t xml:space="preserve">Lucia Ariano:</w:t>
      </w:r>
      <w:r>
        <w:t xml:space="preserve"> get really tricksy.</w:t>
      </w:r>
    </w:p>
    <w:p>
      <w:pPr>
        <w:pStyle w:val="script"/>
      </w:pPr>
      <w:r>
        <w:rPr>
          <w:color w:val="808080"/>
        </w:rPr>
        <w:t xml:space="preserve">[00:25:57]</w:t>
      </w:r>
      <w:r>
        <w:t xml:space="preserve"> </w:t>
      </w:r>
      <w:r>
        <w:rPr>
          <w:b w:val="true"/>
          <w:bCs w:val="true"/>
          <w:color w:val="72B372"/>
        </w:rPr>
        <w:t xml:space="preserve">Lucia Ariano:</w:t>
      </w:r>
      <w:r>
        <w:t xml:space="preserve"> There are so many layers to this, aren't there? With, with so many little details, uh, in each one. Um, well, before we start wrapping up or thinking about wrapping up today, um, you know, if anyone listening, If they're worried that even after taking advantage of tax free gifting for their loved ones will end up facing an inheritance tax bill, is there anything you can do to make it easy, easier for your loved ones to manage this?</w:t>
      </w:r>
    </w:p>
    <w:p>
      <w:pPr>
        <w:pStyle w:val="script"/>
      </w:pPr>
      <w:r>
        <w:rPr>
          <w:color w:val="808080"/>
        </w:rPr>
        <w:t xml:space="preserve">[00:26:21]</w:t>
      </w:r>
      <w:r>
        <w:t xml:space="preserve"> </w:t>
      </w:r>
      <w:r>
        <w:rPr>
          <w:b w:val="true"/>
          <w:bCs w:val="true"/>
          <w:color w:val="72B372"/>
        </w:rPr>
        <w:t xml:space="preserve">Lucia Ariano:</w:t>
      </w:r>
      <w:r>
        <w:t xml:space="preserve"> I think, I mean, </w:t>
      </w:r>
    </w:p>
    <w:p>
      <w:pPr>
        <w:pStyle w:val="script"/>
      </w:pPr>
      <w:r>
        <w:rPr>
          <w:color w:val="808080"/>
        </w:rPr>
        <w:t xml:space="preserve">[00:26:22]</w:t>
      </w:r>
      <w:r>
        <w:t xml:space="preserve"> </w:t>
      </w:r>
      <w:r>
        <w:rPr>
          <w:b w:val="true"/>
          <w:bCs w:val="true"/>
          <w:color w:val="6600CC"/>
        </w:rPr>
        <w:t xml:space="preserve">Jenny Ross:</w:t>
      </w:r>
      <w:r>
        <w:t xml:space="preserve"> really ultimately it comes down to good record keeping. I think, I think I would say that will, that will go a long way, as I said. It is the geography executive to track down all of the details of your estate once you've gone. That includes information of any gifts that could be taxable.</w:t>
      </w:r>
    </w:p>
    <w:p>
      <w:pPr>
        <w:pStyle w:val="script"/>
      </w:pPr>
      <w:r>
        <w:rPr>
          <w:color w:val="808080"/>
        </w:rPr>
        <w:t xml:space="preserve">[00:26:37]</w:t>
      </w:r>
      <w:r>
        <w:t xml:space="preserve"> </w:t>
      </w:r>
      <w:r>
        <w:rPr>
          <w:b w:val="true"/>
          <w:bCs w:val="true"/>
          <w:color w:val="6600CC"/>
        </w:rPr>
        <w:t xml:space="preserve">Jenny Ross:</w:t>
      </w:r>
      <w:r>
        <w:t xml:space="preserve"> Um, you know, that might involve. Going through bank statements, talking to family members, checking any written records, just try to piece everything together. And as Tom says, obviously that's going to get a lot more complicated when, when pictures are brought into the mix. So yeah, if you have left. Really thorough, clear, complete records and you've told your executives where to find them, then that is going to make their life a lot easier.</w:t>
      </w:r>
    </w:p>
    <w:p>
      <w:pPr>
        <w:pStyle w:val="script"/>
      </w:pPr>
      <w:r>
        <w:rPr>
          <w:color w:val="808080"/>
        </w:rPr>
        <w:t xml:space="preserve">[00:27:02]</w:t>
      </w:r>
      <w:r>
        <w:t xml:space="preserve"> </w:t>
      </w:r>
      <w:r>
        <w:rPr>
          <w:b w:val="true"/>
          <w:bCs w:val="true"/>
          <w:color w:val="6600CC"/>
        </w:rPr>
        <w:t xml:space="preserve">Jenny Ross:</w:t>
      </w:r>
      <w:r>
        <w:t xml:space="preserve"> There's no set way to do this, but I think a helpful thing to bear in mind is that there is a form that HMRC needs executives to complete and that's called IHT403, which you can find on the gov. uk website. So if you sort of familiarize yourself with that and you sort of get in the headspace of an executor and understand the types of information that they'll need to.</w:t>
      </w:r>
    </w:p>
    <w:p>
      <w:pPr>
        <w:pStyle w:val="script"/>
      </w:pPr>
      <w:r>
        <w:rPr>
          <w:color w:val="808080"/>
        </w:rPr>
        <w:t xml:space="preserve">[00:27:22]</w:t>
      </w:r>
      <w:r>
        <w:t xml:space="preserve"> </w:t>
      </w:r>
      <w:r>
        <w:rPr>
          <w:b w:val="true"/>
          <w:bCs w:val="true"/>
          <w:color w:val="6600CC"/>
        </w:rPr>
        <w:t xml:space="preserve">Jenny Ross:</w:t>
      </w:r>
      <w:r>
        <w:t xml:space="preserve"> provides to HMRC, um, then you can do a lot of the legwork and the preparation yourself. Um, but also just to note, you don't need to worry about keeping any records of gifts that are covered by your, your tax free allowances. They will remain completely tax free. And so they, they sort of don't need to be brought into the picture as far as HMRC is concerned.</w:t>
      </w:r>
    </w:p>
    <w:p>
      <w:pPr>
        <w:pStyle w:val="script"/>
      </w:pPr>
      <w:r>
        <w:rPr>
          <w:color w:val="808080"/>
        </w:rPr>
        <w:t xml:space="preserve">[00:27:43]</w:t>
      </w:r>
      <w:r>
        <w:t xml:space="preserve"> </w:t>
      </w:r>
      <w:r>
        <w:rPr>
          <w:b w:val="true"/>
          <w:bCs w:val="true"/>
          <w:color w:val="6600CC"/>
        </w:rPr>
        <w:t xml:space="preserve">Jenny Ross:</w:t>
      </w:r>
      <w:r>
        <w:t xml:space="preserve"> Tom, </w:t>
      </w:r>
    </w:p>
    <w:p>
      <w:pPr>
        <w:pStyle w:val="script"/>
      </w:pPr>
      <w:r>
        <w:rPr>
          <w:color w:val="808080"/>
        </w:rPr>
        <w:t xml:space="preserve">[00:27:44]</w:t>
      </w:r>
      <w:r>
        <w:t xml:space="preserve"> </w:t>
      </w:r>
      <w:r>
        <w:rPr>
          <w:b w:val="true"/>
          <w:bCs w:val="true"/>
          <w:color w:val="72B372"/>
        </w:rPr>
        <w:t xml:space="preserve">Lucia Ariano:</w:t>
      </w:r>
      <w:r>
        <w:t xml:space="preserve"> you were smiling when Jenny mentioned that form. </w:t>
      </w:r>
    </w:p>
    <w:p>
      <w:pPr>
        <w:pStyle w:val="script"/>
      </w:pPr>
      <w:r>
        <w:rPr>
          <w:color w:val="808080"/>
        </w:rPr>
        <w:t xml:space="preserve">[00:27:45]</w:t>
      </w:r>
      <w:r>
        <w:t xml:space="preserve"> </w:t>
      </w:r>
      <w:r>
        <w:rPr>
          <w:b w:val="true"/>
          <w:bCs w:val="true"/>
          <w:color w:val="DE4A1D"/>
        </w:rPr>
        <w:t xml:space="preserve">Tom Selby:</w:t>
      </w:r>
      <w:r>
        <w:t xml:space="preserve"> I was smiling at just the level of complexity that exists and uh, the catchy, catchy name of that form. I thought they were, those are really good and useful points, Jenny. I think record keeping absolutely crucial. I agree. Keeping your, your will and your, your nominated beneficiaries in relation to your pension up to date, really, really important.</w:t>
      </w:r>
    </w:p>
    <w:p>
      <w:pPr>
        <w:pStyle w:val="script"/>
      </w:pPr>
      <w:r>
        <w:rPr>
          <w:color w:val="808080"/>
        </w:rPr>
        <w:t xml:space="preserve">[00:28:07]</w:t>
      </w:r>
      <w:r>
        <w:t xml:space="preserve"> </w:t>
      </w:r>
      <w:r>
        <w:rPr>
          <w:b w:val="true"/>
          <w:bCs w:val="true"/>
          <w:color w:val="DE4A1D"/>
        </w:rPr>
        <w:t xml:space="preserve">Tom Selby:</w:t>
      </w:r>
      <w:r>
        <w:t xml:space="preserve"> That's something that That we find quite often is actually that people's nominated beneficiaries when it regarding their pension, actually, it turns out aren't the people who they, they might have wanted the money to go to when they die. So they may have remarried, for example, um, or they may have had kids or something may have changed in their life circumstances and they haven't updated the form.</w:t>
      </w:r>
    </w:p>
    <w:p>
      <w:pPr>
        <w:pStyle w:val="script"/>
      </w:pPr>
      <w:r>
        <w:rPr>
          <w:color w:val="808080"/>
        </w:rPr>
        <w:t xml:space="preserve">[00:28:26]</w:t>
      </w:r>
      <w:r>
        <w:t xml:space="preserve"> </w:t>
      </w:r>
      <w:r>
        <w:rPr>
          <w:b w:val="true"/>
          <w:bCs w:val="true"/>
          <w:color w:val="DE4A1D"/>
        </w:rPr>
        <w:t xml:space="preserve">Tom Selby:</w:t>
      </w:r>
      <w:r>
        <w:t xml:space="preserve"> So all of that can really delay the paying out of money on death. So making sure your nominations and your wills up to date, really important. And one of the. If you're, if you're in a, a long term relationship and you aren't married at the moment, then getting married can be really, really tax efficient.</w:t>
      </w:r>
    </w:p>
    <w:p>
      <w:pPr>
        <w:pStyle w:val="script"/>
      </w:pPr>
      <w:r>
        <w:rPr>
          <w:color w:val="808080"/>
        </w:rPr>
        <w:t xml:space="preserve">[00:28:45]</w:t>
      </w:r>
      <w:r>
        <w:t xml:space="preserve"> </w:t>
      </w:r>
      <w:r>
        <w:rPr>
          <w:b w:val="true"/>
          <w:bCs w:val="true"/>
          <w:color w:val="DE4A1D"/>
        </w:rPr>
        <w:t xml:space="preserve">Tom Selby:</w:t>
      </w:r>
      <w:r>
        <w:t xml:space="preserve"> Now it's not the most romantic reason to pop the question. With Valentine's day coming up. Exactly. Um, yeah, exactly. Proposed to reduce, to, to eliminate your IHT bill. Um, but the, the reality is that. Um, spousal exemptions. So the fact that if you, if you die and anyone gets passed to your, to your spouse or your civil partner is completely free of IHT.</w:t>
      </w:r>
    </w:p>
    <w:p>
      <w:pPr>
        <w:pStyle w:val="script"/>
      </w:pPr>
      <w:r>
        <w:rPr>
          <w:color w:val="808080"/>
        </w:rPr>
        <w:t xml:space="preserve">[00:29:08]</w:t>
      </w:r>
      <w:r>
        <w:t xml:space="preserve"> </w:t>
      </w:r>
      <w:r>
        <w:rPr>
          <w:b w:val="true"/>
          <w:bCs w:val="true"/>
          <w:color w:val="DE4A1D"/>
        </w:rPr>
        <w:t xml:space="preserve">Tom Selby:</w:t>
      </w:r>
      <w:r>
        <w:t xml:space="preserve"> So for some people, they may have just for various different reasons, may have decided that they don't want to get married. You can get married. Extremely cheaply. It doesn't have to change anything in your life. And actually you could save yourself a really, really significant chunk of cash. So not particularly romantic as Valentine's day, uh, approaches, but something to think about if you are, are concerned about IHT.</w:t>
      </w:r>
    </w:p>
    <w:p>
      <w:pPr>
        <w:pStyle w:val="script"/>
      </w:pPr>
      <w:r>
        <w:rPr>
          <w:color w:val="808080"/>
        </w:rPr>
        <w:t xml:space="preserve">[00:29:30]</w:t>
      </w:r>
      <w:r>
        <w:t xml:space="preserve"> </w:t>
      </w:r>
      <w:r>
        <w:rPr>
          <w:b w:val="true"/>
          <w:bCs w:val="true"/>
          <w:color w:val="72B372"/>
        </w:rPr>
        <w:t xml:space="preserve">Lucia Ariano:</w:t>
      </w:r>
      <w:r>
        <w:t xml:space="preserve"> Absolutely. And I feel like we've come to quite a natural conclusion of some really useful points to take away, um, here, but is there any final advice, you know, from this huge minefield, um, of stuff that you'd like to leave our listeners with today? </w:t>
      </w:r>
    </w:p>
    <w:p>
      <w:pPr>
        <w:pStyle w:val="script"/>
      </w:pPr>
      <w:r>
        <w:rPr>
          <w:color w:val="808080"/>
        </w:rPr>
        <w:t xml:space="preserve">[00:29:45]</w:t>
      </w:r>
      <w:r>
        <w:t xml:space="preserve"> </w:t>
      </w:r>
      <w:r>
        <w:rPr>
          <w:b w:val="true"/>
          <w:bCs w:val="true"/>
          <w:color w:val="6600CC"/>
        </w:rPr>
        <w:t xml:space="preserve">Jenny Ross:</w:t>
      </w:r>
      <w:r>
        <w:t xml:space="preserve"> I'd probably just reiterate some of the points that we've already made around not rushing into any decisions, not, not changing anything drastically with your finances in view of the recent announcements.</w:t>
      </w:r>
    </w:p>
    <w:p>
      <w:pPr>
        <w:pStyle w:val="script"/>
      </w:pPr>
      <w:r>
        <w:rPr>
          <w:color w:val="808080"/>
        </w:rPr>
        <w:t xml:space="preserve">[00:29:56]</w:t>
      </w:r>
      <w:r>
        <w:t xml:space="preserve"> </w:t>
      </w:r>
      <w:r>
        <w:rPr>
          <w:b w:val="true"/>
          <w:bCs w:val="true"/>
          <w:color w:val="6600CC"/>
        </w:rPr>
        <w:t xml:space="preserve">Jenny Ross:</w:t>
      </w:r>
      <w:r>
        <w:t xml:space="preserve"> As we've made clear, those rules aren't in place right now. And You know, you, you might be making changes unnecessarily or that will adversely affect you in other ways without sort of considering the full picture. So take a beat, speak to a financial advisor if you, if you really are concerned and ultimately it's just well worth familiarizing yourself with those rules.</w:t>
      </w:r>
    </w:p>
    <w:p>
      <w:pPr>
        <w:pStyle w:val="script"/>
      </w:pPr>
      <w:r>
        <w:rPr>
          <w:color w:val="808080"/>
        </w:rPr>
        <w:t xml:space="preserve">[00:30:16]</w:t>
      </w:r>
      <w:r>
        <w:t xml:space="preserve"> </w:t>
      </w:r>
      <w:r>
        <w:rPr>
          <w:b w:val="true"/>
          <w:bCs w:val="true"/>
          <w:color w:val="6600CC"/>
        </w:rPr>
        <w:t xml:space="preserve">Jenny Ross:</w:t>
      </w:r>
      <w:r>
        <w:t xml:space="preserve"> We've tried to simplify them as far as possible, but ultimately they are complicated. But that's all the more reason that you should sort of try and get to grips with them. And first of all, establish whether this. really is something you and your family are going to need to worry about </w:t>
      </w:r>
    </w:p>
    <w:p>
      <w:pPr>
        <w:pStyle w:val="script"/>
      </w:pPr>
      <w:r>
        <w:rPr>
          <w:color w:val="808080"/>
        </w:rPr>
        <w:t xml:space="preserve">[00:30:31]</w:t>
      </w:r>
      <w:r>
        <w:t xml:space="preserve"> </w:t>
      </w:r>
      <w:r>
        <w:rPr>
          <w:b w:val="true"/>
          <w:bCs w:val="true"/>
          <w:color w:val="DE4A1D"/>
        </w:rPr>
        <w:t xml:space="preserve">Tom Selby:</w:t>
      </w:r>
      <w:r>
        <w:t xml:space="preserve"> or, or, or not. I think those are all really good points from Jenny.</w:t>
      </w:r>
    </w:p>
    <w:p>
      <w:pPr>
        <w:pStyle w:val="script"/>
      </w:pPr>
      <w:r>
        <w:rPr>
          <w:color w:val="808080"/>
        </w:rPr>
        <w:t xml:space="preserve">[00:30:34]</w:t>
      </w:r>
      <w:r>
        <w:t xml:space="preserve"> </w:t>
      </w:r>
      <w:r>
        <w:rPr>
          <w:b w:val="true"/>
          <w:bCs w:val="true"/>
          <w:color w:val="DE4A1D"/>
        </w:rPr>
        <w:t xml:space="preserve">Tom Selby:</w:t>
      </w:r>
      <w:r>
        <w:t xml:space="preserve"> Um, I'd add it's the kind of thing that people don't want to think about naturally death. Actually, a lot of the administration problems that come at death for your loved ones, for your nominated beneficiaries happen exactly because people just put this off and put this off and don't want to think about it happening.</w:t>
      </w:r>
    </w:p>
    <w:p>
      <w:pPr>
        <w:pStyle w:val="script"/>
      </w:pPr>
      <w:r>
        <w:rPr>
          <w:color w:val="808080"/>
        </w:rPr>
        <w:t xml:space="preserve">[00:30:52]</w:t>
      </w:r>
      <w:r>
        <w:t xml:space="preserve"> </w:t>
      </w:r>
      <w:r>
        <w:rPr>
          <w:b w:val="true"/>
          <w:bCs w:val="true"/>
          <w:color w:val="DE4A1D"/>
        </w:rPr>
        <w:t xml:space="preserve">Tom Selby:</w:t>
      </w:r>
      <w:r>
        <w:t xml:space="preserve"> And then there are all sorts of uncertainties when it comes to paying any assets over to your, to your nominated beneficiaries. So try to think about it as soon as you. Can try to make sure that you've got all the right people nominated for things. And as Jenny said, that really important point, panic about it and don't let the fear of IHT drive all of the decisions you're necessarily making, particularly for those who actually IHT might be a fear, but might be something in lots of circumstances, won't actually have any impact at all.</w:t>
      </w:r>
    </w:p>
    <w:p>
      <w:pPr>
        <w:pStyle w:val="script"/>
      </w:pPr>
      <w:r>
        <w:rPr>
          <w:color w:val="808080"/>
        </w:rPr>
        <w:t xml:space="preserve">[00:31:25]</w:t>
      </w:r>
      <w:r>
        <w:t xml:space="preserve"> </w:t>
      </w:r>
      <w:r>
        <w:rPr>
          <w:b w:val="true"/>
          <w:bCs w:val="true"/>
          <w:color w:val="DE4A1D"/>
        </w:rPr>
        <w:t xml:space="preserve">Tom Selby:</w:t>
      </w:r>
      <w:r>
        <w:t xml:space="preserve"> So something to consider, but don't let that be the. The main driving force behind all the financial decisions that you're making </w:t>
      </w:r>
    </w:p>
    <w:p>
      <w:pPr>
        <w:pStyle w:val="script"/>
      </w:pPr>
      <w:r>
        <w:rPr>
          <w:color w:val="808080"/>
        </w:rPr>
        <w:t xml:space="preserve">[00:31:32]</w:t>
      </w:r>
      <w:r>
        <w:t xml:space="preserve"> </w:t>
      </w:r>
      <w:r>
        <w:rPr>
          <w:b w:val="true"/>
          <w:bCs w:val="true"/>
          <w:color w:val="72B372"/>
        </w:rPr>
        <w:t xml:space="preserve">Lucia Ariano:</w:t>
      </w:r>
      <w:r>
        <w:t xml:space="preserve"> some really useful points there and you've done an amazing job at simplifying what is a crazy complex topic. So thank you both so much for joining us today. Thanks. Well, a huge thank you again to Jenny and Tom for coming on the show today and to you for listening to this week's episode of the Which? Money podcast.</w:t>
      </w:r>
    </w:p>
    <w:p>
      <w:pPr>
        <w:pStyle w:val="script"/>
      </w:pPr>
      <w:r>
        <w:rPr>
          <w:color w:val="808080"/>
        </w:rPr>
        <w:t xml:space="preserve">[00:31:51]</w:t>
      </w:r>
      <w:r>
        <w:t xml:space="preserve"> </w:t>
      </w:r>
      <w:r>
        <w:rPr>
          <w:b w:val="true"/>
          <w:bCs w:val="true"/>
          <w:color w:val="72B372"/>
        </w:rPr>
        <w:t xml:space="preserve">Lucia Ariano:</w:t>
      </w:r>
      <w:r>
        <w:t xml:space="preserve"> If you enjoyed today's show, please do hit subscribe to make sure you catch our new episodes as soon as they drop. For daily money news and advice, you can find us on social media @Whichmoney and online at which.co.uk/money. And we also have a free money newsletter, which is delivered to your inbox every Monday.</w:t>
      </w:r>
    </w:p>
    <w:p>
      <w:pPr>
        <w:pStyle w:val="script"/>
      </w:pPr>
      <w:r>
        <w:rPr>
          <w:color w:val="808080"/>
        </w:rPr>
        <w:t xml:space="preserve">[00:32:05]</w:t>
      </w:r>
      <w:r>
        <w:t xml:space="preserve"> </w:t>
      </w:r>
      <w:r>
        <w:rPr>
          <w:b w:val="true"/>
          <w:bCs w:val="true"/>
          <w:color w:val="72B372"/>
        </w:rPr>
        <w:t xml:space="preserve">Lucia Ariano:</w:t>
      </w:r>
      <w:r>
        <w:t xml:space="preserve"> To sign up, visit which.co.uk/moneynewsletter. This episode of the Which? Money podcast was presented by me, Lucia Ariano, produced by James Rowe, and produced and edited by Jon Weeks.</w:t>
      </w:r>
    </w:p>
    <w:sectPr>
      <w:pgSz w:w="11906" w:h="16838" w:orient="portrait"/>
      <w:pgMar w:top="1440" w:right="1440" w:bottom="1440" w:left="1440" w:header="708" w:footer="708" w:gutter="0" w:mirrorMargins="false"/>
      <w:cols w:space="708" w:num="1" w:sep="false"/>
      <w:docGrid w:linePitch="360"/>
      <w:pgNumType/>
    </w:sectPr>
  </w:body>
</w:document>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multiLevelType w:val="hybridMultilevel"/>
    <w:lvl w:ilvl="0" w15:tentative="1">
      <w:start w:val="1"/>
      <w:lvlJc w:val="left"/>
      <w:numFmt w:val="bullet"/>
      <w:lvlText w:val="●"/>
      <w:pPr>
        <w:ind w:left="720" w:hanging="360"/>
      </w:pPr>
    </w:lvl>
    <w:lvl w:ilvl="1" w15:tentative="1">
      <w:start w:val="1"/>
      <w:lvlJc w:val="left"/>
      <w:numFmt w:val="bullet"/>
      <w:lvlText w:val="○"/>
      <w:pPr>
        <w:ind w:left="1440" w:hanging="360"/>
      </w:pPr>
    </w:lvl>
    <w:lvl w:ilvl="2" w15:tentative="1">
      <w:start w:val="1"/>
      <w:lvlJc w:val="left"/>
      <w:numFmt w:val="bullet"/>
      <w:lvlText w:val="■"/>
      <w:pPr>
        <w:ind w:left="2160" w:hanging="360"/>
      </w:pPr>
    </w:lvl>
    <w:lvl w:ilvl="3" w15:tentative="1">
      <w:start w:val="1"/>
      <w:lvlJc w:val="left"/>
      <w:numFmt w:val="bullet"/>
      <w:lvlText w:val="●"/>
      <w:pPr>
        <w:ind w:left="2880" w:hanging="360"/>
      </w:pPr>
    </w:lvl>
    <w:lvl w:ilvl="4" w15:tentative="1">
      <w:start w:val="1"/>
      <w:lvlJc w:val="left"/>
      <w:numFmt w:val="bullet"/>
      <w:lvlText w:val="○"/>
      <w:pPr>
        <w:ind w:left="3600" w:hanging="360"/>
      </w:pPr>
    </w:lvl>
    <w:lvl w:ilvl="5" w15:tentative="1">
      <w:start w:val="1"/>
      <w:lvlJc w:val="left"/>
      <w:numFmt w:val="bullet"/>
      <w:lvlText w:val="■"/>
      <w:pPr>
        <w:ind w:left="4320" w:hanging="360"/>
      </w:pPr>
    </w:lvl>
    <w:lvl w:ilvl="6" w15:tentative="1">
      <w:start w:val="1"/>
      <w:lvlJc w:val="left"/>
      <w:numFmt w:val="bullet"/>
      <w:lvlText w:val="●"/>
      <w:pPr>
        <w:ind w:left="5040" w:hanging="360"/>
      </w:pPr>
    </w:lvl>
    <w:lvl w:ilvl="7" w15:tentative="1">
      <w:start w:val="1"/>
      <w:lvlJc w:val="left"/>
      <w:numFmt w:val="bullet"/>
      <w:lvlText w:val="●"/>
      <w:pPr>
        <w:ind w:left="5760" w:hanging="360"/>
      </w:pPr>
    </w:lvl>
    <w:lvl w:ilvl="8" w15:tentative="1">
      <w:start w:val="1"/>
      <w:lvlJc w:val="left"/>
      <w:numFmt w:val="bullet"/>
      <w:lvlText w:val="●"/>
      <w:pPr>
        <w:ind w:left="6480" w:hanging="360"/>
      </w:pPr>
    </w:lvl>
  </w:abstractNum>
  <w:num w:numId="0">
    <w:abstractNumId w:val="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pat>
    <w:compatSetting w:val="15" w:uri="http://schemas.microsoft.com/office/word" w:name="compatibilityMode"/>
  </w:compat>
  <w:displayBackgroundShap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pPrDefault/>
  </w:docDefaults>
  <w:style w:type="paragraph" w:styleId="Title">
    <w:name w:val="Title"/>
    <w:pPr>
      <w:spacing w:after="260"/>
    </w:pPr>
    <w:rPr>
      <w:b w:val="true"/>
      <w:bCs w:val="true"/>
      <w:sz w:val="56"/>
      <w:szCs w:val="56"/>
    </w:rPr>
    <w:basedOn w:val="Normal"/>
    <w:next w:val="Normal"/>
    <w:qFormat/>
  </w:style>
  <w:style w:type="paragraph" w:styleId="Heading1">
    <w:name w:val="Heading 1"/>
    <w:pPr>
      <w:spacing w:before="120" w:after="260"/>
    </w:pPr>
    <w:rPr>
      <w:b w:val="true"/>
      <w:bCs w:val="true"/>
      <w:sz w:val="48"/>
      <w:szCs w:val="48"/>
    </w:rPr>
    <w:basedOn w:val="Normal"/>
    <w:next w:val="Normal"/>
    <w:qFormat/>
  </w:style>
  <w:style w:type="paragraph" w:styleId="Heading2">
    <w:name w:val="Heading 2"/>
    <w:rPr>
      <w:color w:val="2E74B5"/>
      <w:sz w:val="26"/>
      <w:szCs w:val="26"/>
    </w:rPr>
    <w:basedOn w:val="Normal"/>
    <w:next w:val="Normal"/>
    <w:qFormat/>
  </w:style>
  <w:style w:type="paragraph" w:styleId="Heading3">
    <w:name w:val="Heading 3"/>
    <w:rPr>
      <w:color w:val="1F4D78"/>
      <w:sz w:val="24"/>
      <w:szCs w:val="24"/>
    </w:rPr>
    <w:basedOn w:val="Normal"/>
    <w:next w:val="Normal"/>
    <w:qFormat/>
  </w:style>
  <w:style w:type="paragraph" w:styleId="Heading4">
    <w:name w:val="Heading 4"/>
    <w:rPr>
      <w:i w:val="true"/>
      <w:iCs w:val="true"/>
      <w:color w:val="2E74B5"/>
    </w:rPr>
    <w:basedOn w:val="Normal"/>
    <w:next w:val="Normal"/>
    <w:qFormat/>
  </w:style>
  <w:style w:type="paragraph" w:styleId="Heading5">
    <w:name w:val="Heading 5"/>
    <w:rPr>
      <w:color w:val="2E74B5"/>
    </w:rPr>
    <w:basedOn w:val="Normal"/>
    <w:next w:val="Normal"/>
    <w:qFormat/>
  </w:style>
  <w:style w:type="paragraph" w:styleId="Heading6">
    <w:name w:val="Heading 6"/>
    <w:rPr>
      <w:color w:val="1F4D78"/>
    </w:rPr>
    <w:basedOn w:val="Normal"/>
    <w:next w:val="Normal"/>
    <w:qFormat/>
  </w:style>
  <w:style w:type="paragraph" w:styleId="Strong">
    <w:name w:val="Strong"/>
    <w:rPr>
      <w:b w:val="true"/>
      <w:bCs w:val="true"/>
    </w:rPr>
    <w:basedOn w:val="Normal"/>
    <w:next w:val="Normal"/>
    <w:qFormat/>
  </w:style>
  <w:style w:type="paragraph" w:styleId="ListParagraph">
    <w:name w:val="List Paragraph"/>
    <w:basedOn w:val="Normal"/>
    <w:qFormat/>
  </w:style>
  <w:style w:type="character" w:styleId="Hyperlink">
    <w:name w:val="Hyperlink"/>
    <w:rPr>
      <w:u w:val="single"/>
      <w:color w:val="0563C1"/>
    </w:rPr>
    <w:uiPriority w:val="99"/>
    <w:unhideWhenUsed/>
    <w:basedOn w:val="DefaultParagraphFont"/>
  </w:style>
  <w:style w:type="character" w:styleId="FootnoteReference">
    <w:name w:val="footnote reference"/>
    <w:rPr>
      <w:vertAlign w:val="superscript"/>
    </w:rPr>
    <w:uiPriority w:val="99"/>
    <w:unhideWhenUsed/>
    <w:basedOn w:val="DefaultParagraphFont"/>
    <w:semiHidden/>
  </w:style>
  <w:style w:type="paragraph" w:styleId="FootnoteText">
    <w:name w:val="footnote text"/>
    <w:pPr>
      <w:spacing w:after="0" w:line="240" w:lineRule="auto"/>
    </w:pPr>
    <w:rPr>
      <w:sz w:val="20"/>
      <w:szCs w:val="20"/>
    </w:rPr>
    <w:basedOn w:val="Normal"/>
    <w:link w:val="FootnoteTextChar"/>
    <w:semiHidden/>
    <w:uiPriority w:val="99"/>
    <w:unhideWhenUsed/>
  </w:style>
  <w:style w:type="character" w:styleId="FootnoteTextChar">
    <w:name w:val="Footnote Text Char"/>
    <w:rPr>
      <w:sz w:val="20"/>
      <w:szCs w:val="20"/>
    </w:rPr>
    <w:uiPriority w:val="99"/>
    <w:unhideWhenUsed/>
    <w:basedOn w:val="DefaultParagraphFont"/>
    <w:link w:val="FootnoteText"/>
    <w:semiHidden/>
  </w:style>
  <w:style w:type="paragraph" w:styleId="script">
    <w:name w:val="Script"/>
    <w:pPr>
      <w:spacing w:after="360"/>
    </w:pPr>
    <w:rPr>
      <w:sz w:val="28"/>
      <w:szCs w:val="28"/>
    </w:rPr>
  </w:style>
</w:styles>
</file>

<file path=word/_rels/document.xml.rels><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s>
</file>

<file path=word/_rels/footnotes.xml.rels><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Which? Money: Should you be worried about inheritance tax?</dc:title>
  <dc:creator>Un-named</dc:creator>
  <cp:lastModifiedBy>Un-named</cp:lastModifiedBy>
  <cp:revision>1</cp:revision>
  <dcterms:created xsi:type="dcterms:W3CDTF">2025-02-06T16:49:44Z</dcterms:created>
  <dcterms:modified xsi:type="dcterms:W3CDTF">2025-02-06T16:49:44Z</dcterms:modified>
</cp:coreProperties>
</file>

<file path=docProps/custom.xml><?xml version="1.0" encoding="utf-8"?>
<Properties xmlns="http://schemas.openxmlformats.org/officeDocument/2006/custom-properties" xmlns:vt="http://schemas.openxmlformats.org/officeDocument/2006/docPropsVTypes"/>
</file>